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D36F" w14:textId="4D4B9A41" w:rsidR="00A66D95" w:rsidRDefault="00A66D95" w:rsidP="00A66D95">
      <w:pPr>
        <w:jc w:val="center"/>
        <w:rPr>
          <w:rFonts w:ascii="新宋体" w:eastAsia="新宋体" w:hAnsi="新宋体"/>
          <w:b/>
          <w:bCs/>
          <w:sz w:val="44"/>
          <w:szCs w:val="48"/>
        </w:rPr>
      </w:pPr>
      <w:bookmarkStart w:id="0" w:name="_Hlk507661860"/>
      <w:r w:rsidRPr="00BC4EBB">
        <w:rPr>
          <w:rFonts w:ascii="新宋体" w:eastAsia="新宋体" w:hAnsi="新宋体" w:hint="eastAsia"/>
          <w:b/>
          <w:bCs/>
          <w:sz w:val="44"/>
          <w:szCs w:val="48"/>
        </w:rPr>
        <w:t>鲁南制药集团</w:t>
      </w:r>
      <w:r w:rsidRPr="00BC4EBB">
        <w:rPr>
          <w:rFonts w:ascii="新宋体" w:eastAsia="新宋体" w:hAnsi="新宋体"/>
          <w:b/>
          <w:bCs/>
          <w:sz w:val="44"/>
          <w:szCs w:val="48"/>
        </w:rPr>
        <w:t>202</w:t>
      </w:r>
      <w:r w:rsidR="00D66849">
        <w:rPr>
          <w:rFonts w:ascii="新宋体" w:eastAsia="新宋体" w:hAnsi="新宋体"/>
          <w:b/>
          <w:bCs/>
          <w:sz w:val="44"/>
          <w:szCs w:val="48"/>
        </w:rPr>
        <w:t>3</w:t>
      </w:r>
      <w:r w:rsidRPr="00BC4EBB">
        <w:rPr>
          <w:rFonts w:ascii="新宋体" w:eastAsia="新宋体" w:hAnsi="新宋体"/>
          <w:b/>
          <w:bCs/>
          <w:sz w:val="44"/>
          <w:szCs w:val="48"/>
        </w:rPr>
        <w:t>校园招聘</w:t>
      </w:r>
    </w:p>
    <w:p w14:paraId="596B4421" w14:textId="77777777" w:rsidR="00A66D95" w:rsidRPr="007330FE" w:rsidRDefault="00A66D95" w:rsidP="00A66D95">
      <w:pPr>
        <w:jc w:val="center"/>
        <w:rPr>
          <w:rFonts w:ascii="新宋体" w:eastAsia="新宋体" w:hAnsi="新宋体"/>
          <w:b/>
          <w:bCs/>
          <w:sz w:val="28"/>
          <w:szCs w:val="32"/>
        </w:rPr>
      </w:pPr>
    </w:p>
    <w:p w14:paraId="03219B1B" w14:textId="50ECCE7E" w:rsidR="00A66D95" w:rsidRDefault="00A66D95" w:rsidP="00A66D95">
      <w:pPr>
        <w:jc w:val="left"/>
        <w:rPr>
          <w:rFonts w:ascii="新宋体" w:eastAsia="新宋体" w:hAnsi="新宋体"/>
          <w:sz w:val="28"/>
          <w:szCs w:val="32"/>
        </w:rPr>
      </w:pPr>
      <w:r w:rsidRPr="00ED54F7">
        <w:rPr>
          <w:rFonts w:ascii="新宋体" w:eastAsia="新宋体" w:hAnsi="新宋体" w:hint="eastAsia"/>
          <w:sz w:val="28"/>
          <w:szCs w:val="32"/>
        </w:rPr>
        <w:t>【</w:t>
      </w:r>
      <w:r w:rsidRPr="00ED54F7">
        <w:rPr>
          <w:rFonts w:ascii="新宋体" w:eastAsia="新宋体" w:hAnsi="新宋体" w:hint="eastAsia"/>
          <w:b/>
          <w:bCs/>
          <w:sz w:val="28"/>
          <w:szCs w:val="32"/>
        </w:rPr>
        <w:t>企业介绍</w:t>
      </w:r>
      <w:r w:rsidRPr="00ED54F7">
        <w:rPr>
          <w:rFonts w:ascii="新宋体" w:eastAsia="新宋体" w:hAnsi="新宋体" w:hint="eastAsia"/>
          <w:sz w:val="28"/>
          <w:szCs w:val="32"/>
        </w:rPr>
        <w:t>】</w:t>
      </w:r>
    </w:p>
    <w:p w14:paraId="27BA9F1A" w14:textId="65A11A82" w:rsidR="00D66849" w:rsidRDefault="00D66849" w:rsidP="00D66849">
      <w:pPr>
        <w:jc w:val="center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020</w:t>
      </w:r>
      <w:r>
        <w:rPr>
          <w:rFonts w:hint="eastAsia"/>
          <w:color w:val="000000"/>
          <w:sz w:val="26"/>
          <w:szCs w:val="26"/>
        </w:rPr>
        <w:t>年中国大企业竞争力</w:t>
      </w:r>
      <w:r>
        <w:rPr>
          <w:rFonts w:hint="eastAsia"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00</w:t>
      </w:r>
      <w:r>
        <w:rPr>
          <w:rFonts w:hint="eastAsia"/>
          <w:color w:val="000000"/>
          <w:sz w:val="26"/>
          <w:szCs w:val="26"/>
        </w:rPr>
        <w:t>强（第</w:t>
      </w:r>
      <w:r>
        <w:rPr>
          <w:rFonts w:hint="eastAsia"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92</w:t>
      </w:r>
      <w:r>
        <w:rPr>
          <w:rFonts w:hint="eastAsia"/>
          <w:color w:val="000000"/>
          <w:sz w:val="26"/>
          <w:szCs w:val="26"/>
        </w:rPr>
        <w:t>位）</w:t>
      </w:r>
    </w:p>
    <w:p w14:paraId="7082EC61" w14:textId="061AE33B" w:rsidR="00D66849" w:rsidRDefault="00D66849" w:rsidP="00D66849">
      <w:pPr>
        <w:jc w:val="center"/>
        <w:rPr>
          <w:color w:val="000000"/>
          <w:sz w:val="26"/>
          <w:szCs w:val="26"/>
        </w:rPr>
      </w:pPr>
      <w:r w:rsidRPr="0036797A">
        <w:rPr>
          <w:rFonts w:hint="eastAsia"/>
          <w:color w:val="000000"/>
          <w:sz w:val="26"/>
          <w:szCs w:val="26"/>
        </w:rPr>
        <w:t>2021</w:t>
      </w:r>
      <w:r w:rsidRPr="0036797A">
        <w:rPr>
          <w:rFonts w:hint="eastAsia"/>
          <w:color w:val="000000"/>
          <w:sz w:val="26"/>
          <w:szCs w:val="26"/>
        </w:rPr>
        <w:t>年国家工信部中国医药综合排行榜第</w:t>
      </w:r>
      <w:r w:rsidRPr="0036797A">
        <w:rPr>
          <w:rFonts w:hint="eastAsia"/>
          <w:color w:val="000000"/>
          <w:sz w:val="26"/>
          <w:szCs w:val="26"/>
        </w:rPr>
        <w:t>30</w:t>
      </w:r>
      <w:r w:rsidRPr="0036797A">
        <w:rPr>
          <w:rFonts w:hint="eastAsia"/>
          <w:color w:val="000000"/>
          <w:sz w:val="26"/>
          <w:szCs w:val="26"/>
        </w:rPr>
        <w:t>位</w:t>
      </w:r>
    </w:p>
    <w:p w14:paraId="508BF5B2" w14:textId="6EB12AB4" w:rsidR="00D66849" w:rsidRDefault="00D66849" w:rsidP="00D66849">
      <w:pPr>
        <w:jc w:val="center"/>
        <w:rPr>
          <w:color w:val="000000"/>
          <w:sz w:val="26"/>
          <w:szCs w:val="26"/>
        </w:rPr>
      </w:pPr>
      <w:r w:rsidRPr="0036797A">
        <w:rPr>
          <w:rFonts w:hint="eastAsia"/>
          <w:color w:val="000000"/>
          <w:sz w:val="26"/>
          <w:szCs w:val="26"/>
        </w:rPr>
        <w:t>连续</w:t>
      </w:r>
      <w:r>
        <w:rPr>
          <w:rFonts w:hint="eastAsia"/>
          <w:color w:val="000000"/>
          <w:sz w:val="26"/>
          <w:szCs w:val="26"/>
        </w:rPr>
        <w:t>7</w:t>
      </w:r>
      <w:r w:rsidRPr="0036797A">
        <w:rPr>
          <w:rFonts w:hint="eastAsia"/>
          <w:color w:val="000000"/>
          <w:sz w:val="26"/>
          <w:szCs w:val="26"/>
        </w:rPr>
        <w:t>年荣获年中国医药研发产品</w:t>
      </w:r>
      <w:proofErr w:type="gramStart"/>
      <w:r w:rsidRPr="0036797A">
        <w:rPr>
          <w:rFonts w:hint="eastAsia"/>
          <w:color w:val="000000"/>
          <w:sz w:val="26"/>
          <w:szCs w:val="26"/>
        </w:rPr>
        <w:t>线最佳</w:t>
      </w:r>
      <w:proofErr w:type="gramEnd"/>
      <w:r w:rsidRPr="0036797A">
        <w:rPr>
          <w:rFonts w:hint="eastAsia"/>
          <w:color w:val="000000"/>
          <w:sz w:val="26"/>
          <w:szCs w:val="26"/>
        </w:rPr>
        <w:t>工业企业</w:t>
      </w:r>
    </w:p>
    <w:p w14:paraId="1DC02C29" w14:textId="71BDC15D" w:rsidR="00D66849" w:rsidRDefault="00D66849" w:rsidP="00D66849">
      <w:pPr>
        <w:jc w:val="center"/>
        <w:rPr>
          <w:color w:val="000000"/>
          <w:sz w:val="26"/>
          <w:szCs w:val="26"/>
        </w:rPr>
      </w:pPr>
      <w:r w:rsidRPr="0036797A">
        <w:rPr>
          <w:rFonts w:hint="eastAsia"/>
          <w:color w:val="000000"/>
          <w:sz w:val="26"/>
          <w:szCs w:val="26"/>
        </w:rPr>
        <w:t>荣获第六届山东省省长质量奖</w:t>
      </w:r>
    </w:p>
    <w:p w14:paraId="17AFFD41" w14:textId="559372D0" w:rsidR="00D66849" w:rsidRDefault="00D66849" w:rsidP="00D66849">
      <w:pPr>
        <w:jc w:val="center"/>
        <w:rPr>
          <w:rFonts w:ascii="新宋体" w:eastAsia="新宋体" w:hAnsi="新宋体"/>
          <w:sz w:val="28"/>
          <w:szCs w:val="32"/>
        </w:rPr>
      </w:pPr>
      <w:r>
        <w:rPr>
          <w:rFonts w:hint="eastAsia"/>
          <w:color w:val="000000"/>
          <w:sz w:val="26"/>
          <w:szCs w:val="26"/>
        </w:rPr>
        <w:t>临沂市工业企业纳税连续</w:t>
      </w:r>
      <w:r>
        <w:rPr>
          <w:rFonts w:hint="eastAsia"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年排名第一</w:t>
      </w:r>
    </w:p>
    <w:p w14:paraId="1E29D7FF" w14:textId="1610BE52" w:rsidR="0036797A" w:rsidRDefault="00A86F76" w:rsidP="00D66849">
      <w:pPr>
        <w:pStyle w:val="a8"/>
        <w:spacing w:before="0" w:beforeAutospacing="0" w:after="0" w:afterAutospacing="0"/>
        <w:ind w:firstLineChars="200" w:firstLine="5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鲁南制药集团是集中药、化学药品、生物制品的</w:t>
      </w:r>
      <w:r w:rsidR="001C2C01">
        <w:rPr>
          <w:rFonts w:ascii="Times New Roman" w:hAnsi="Times New Roman" w:cs="Times New Roman"/>
          <w:color w:val="000000"/>
          <w:sz w:val="26"/>
          <w:szCs w:val="26"/>
        </w:rPr>
        <w:t>科研、</w:t>
      </w:r>
      <w:r>
        <w:rPr>
          <w:rFonts w:ascii="Times New Roman" w:hAnsi="Times New Roman" w:cs="Times New Roman"/>
          <w:color w:val="000000"/>
          <w:sz w:val="26"/>
          <w:szCs w:val="26"/>
        </w:rPr>
        <w:t>生产、销售于一体的</w:t>
      </w:r>
      <w:r w:rsidR="001C2C01">
        <w:rPr>
          <w:rFonts w:ascii="Times New Roman" w:hAnsi="Times New Roman" w:cs="Times New Roman" w:hint="eastAsia"/>
          <w:color w:val="000000"/>
          <w:sz w:val="26"/>
          <w:szCs w:val="26"/>
        </w:rPr>
        <w:t>国家大型</w:t>
      </w:r>
      <w:r>
        <w:rPr>
          <w:rFonts w:ascii="Times New Roman" w:hAnsi="Times New Roman" w:cs="Times New Roman"/>
          <w:color w:val="000000"/>
          <w:sz w:val="26"/>
          <w:szCs w:val="26"/>
        </w:rPr>
        <w:t>综合制药集团，</w:t>
      </w:r>
      <w:r w:rsidR="00A6318A">
        <w:rPr>
          <w:rFonts w:ascii="Times New Roman" w:hAnsi="Times New Roman" w:cs="Times New Roman" w:hint="eastAsia"/>
          <w:color w:val="000000"/>
          <w:sz w:val="26"/>
          <w:szCs w:val="26"/>
        </w:rPr>
        <w:t>设有</w:t>
      </w:r>
      <w:r>
        <w:rPr>
          <w:rFonts w:ascii="Times New Roman" w:hAnsi="Times New Roman" w:cs="Times New Roman"/>
          <w:color w:val="000000"/>
          <w:sz w:val="26"/>
          <w:szCs w:val="26"/>
        </w:rPr>
        <w:t>国家</w:t>
      </w:r>
      <w:r w:rsidR="00C50ABF">
        <w:rPr>
          <w:rFonts w:ascii="Times New Roman" w:hAnsi="Times New Roman" w:cs="Times New Roman" w:hint="eastAsia"/>
          <w:color w:val="000000"/>
          <w:sz w:val="26"/>
          <w:szCs w:val="26"/>
        </w:rPr>
        <w:t>企业技术中心</w:t>
      </w:r>
      <w:r w:rsidR="00926D26">
        <w:rPr>
          <w:rFonts w:ascii="Times New Roman" w:hAnsi="Times New Roman" w:cs="Times New Roman" w:hint="eastAsia"/>
          <w:color w:val="000000"/>
          <w:sz w:val="26"/>
          <w:szCs w:val="26"/>
        </w:rPr>
        <w:t>、博士后科研工作站</w:t>
      </w:r>
      <w:r w:rsidR="00A6318A">
        <w:rPr>
          <w:rFonts w:ascii="Times New Roman" w:hAnsi="Times New Roman" w:cs="Times New Roman" w:hint="eastAsia"/>
          <w:color w:val="000000"/>
          <w:sz w:val="26"/>
          <w:szCs w:val="26"/>
        </w:rPr>
        <w:t>等多个高位研发平台，企业技术中心创新能力位居全国医药行业前列</w:t>
      </w:r>
      <w:r w:rsidR="0036797A">
        <w:rPr>
          <w:rFonts w:ascii="Times New Roman" w:hAnsi="Times New Roman" w:cs="Times New Roman" w:hint="eastAsia"/>
          <w:color w:val="000000"/>
          <w:sz w:val="26"/>
          <w:szCs w:val="26"/>
        </w:rPr>
        <w:t>。</w:t>
      </w:r>
      <w:r w:rsidR="00A6318A">
        <w:rPr>
          <w:rFonts w:ascii="Times New Roman" w:hAnsi="Times New Roman" w:cs="Times New Roman" w:hint="eastAsia"/>
          <w:color w:val="000000"/>
          <w:sz w:val="26"/>
          <w:szCs w:val="26"/>
        </w:rPr>
        <w:t>集团成员</w:t>
      </w:r>
      <w:r w:rsidR="001C2C01">
        <w:rPr>
          <w:rFonts w:ascii="Times New Roman" w:hAnsi="Times New Roman" w:cs="Times New Roman" w:hint="eastAsia"/>
          <w:color w:val="000000"/>
          <w:sz w:val="26"/>
          <w:szCs w:val="26"/>
        </w:rPr>
        <w:t>企业包括</w:t>
      </w:r>
      <w:r w:rsidR="001C2C01" w:rsidRPr="0036797A">
        <w:rPr>
          <w:rFonts w:ascii="Times New Roman" w:hAnsi="Times New Roman" w:cs="Times New Roman" w:hint="eastAsia"/>
          <w:b/>
          <w:bCs/>
          <w:color w:val="000000"/>
          <w:sz w:val="26"/>
          <w:szCs w:val="26"/>
        </w:rPr>
        <w:t>山东新时代药业有限公司</w:t>
      </w:r>
      <w:r w:rsidR="001C2C01">
        <w:rPr>
          <w:rFonts w:ascii="Times New Roman" w:hAnsi="Times New Roman" w:cs="Times New Roman" w:hint="eastAsia"/>
          <w:color w:val="000000"/>
          <w:sz w:val="26"/>
          <w:szCs w:val="26"/>
        </w:rPr>
        <w:t>等七家子公司，</w:t>
      </w:r>
      <w:r w:rsidR="001C2C01">
        <w:rPr>
          <w:rFonts w:ascii="Times New Roman" w:hAnsi="Times New Roman" w:cs="Times New Roman" w:hint="eastAsia"/>
          <w:color w:val="000000"/>
          <w:sz w:val="26"/>
          <w:szCs w:val="26"/>
        </w:rPr>
        <w:t>2</w:t>
      </w:r>
      <w:r w:rsidR="001C2C01">
        <w:rPr>
          <w:rFonts w:ascii="Times New Roman" w:hAnsi="Times New Roman" w:cs="Times New Roman"/>
          <w:color w:val="000000"/>
          <w:sz w:val="26"/>
          <w:szCs w:val="26"/>
        </w:rPr>
        <w:t>021</w:t>
      </w:r>
      <w:r w:rsidR="001C2C01">
        <w:rPr>
          <w:rFonts w:ascii="Times New Roman" w:hAnsi="Times New Roman" w:cs="Times New Roman" w:hint="eastAsia"/>
          <w:color w:val="000000"/>
          <w:sz w:val="26"/>
          <w:szCs w:val="26"/>
        </w:rPr>
        <w:t>年工业产值</w:t>
      </w:r>
      <w:r w:rsidR="00AB0355">
        <w:rPr>
          <w:rFonts w:ascii="Times New Roman" w:hAnsi="Times New Roman" w:cs="Times New Roman"/>
          <w:color w:val="000000"/>
          <w:sz w:val="26"/>
          <w:szCs w:val="26"/>
        </w:rPr>
        <w:t>123</w:t>
      </w:r>
      <w:r w:rsidR="001C2C01">
        <w:rPr>
          <w:rFonts w:ascii="Times New Roman" w:hAnsi="Times New Roman" w:cs="Times New Roman" w:hint="eastAsia"/>
          <w:color w:val="000000"/>
          <w:sz w:val="26"/>
          <w:szCs w:val="26"/>
        </w:rPr>
        <w:t>亿，品牌</w:t>
      </w:r>
      <w:r>
        <w:rPr>
          <w:rFonts w:ascii="Times New Roman" w:hAnsi="Times New Roman" w:cs="Times New Roman"/>
          <w:color w:val="000000"/>
          <w:sz w:val="26"/>
          <w:szCs w:val="26"/>
        </w:rPr>
        <w:t>价值达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815B4">
        <w:rPr>
          <w:rFonts w:ascii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815B4">
        <w:rPr>
          <w:rFonts w:ascii="Times New Roman" w:hAnsi="Times New Roman" w:cs="Times New Roman"/>
          <w:color w:val="000000"/>
          <w:sz w:val="26"/>
          <w:szCs w:val="26"/>
        </w:rPr>
        <w:t>91</w:t>
      </w:r>
      <w:r w:rsidR="00E815B4">
        <w:rPr>
          <w:rFonts w:ascii="Times New Roman" w:hAnsi="Times New Roman" w:cs="Times New Roman" w:hint="eastAsia"/>
          <w:color w:val="000000"/>
          <w:sz w:val="26"/>
          <w:szCs w:val="26"/>
        </w:rPr>
        <w:t>亿元。</w:t>
      </w:r>
    </w:p>
    <w:p w14:paraId="2666E161" w14:textId="548892EA" w:rsidR="0036797A" w:rsidRPr="009035AD" w:rsidRDefault="0036797A" w:rsidP="00EC022E">
      <w:pPr>
        <w:widowControl/>
        <w:shd w:val="clear" w:color="auto" w:fill="FFFFFF"/>
        <w:spacing w:line="420" w:lineRule="atLeast"/>
        <w:ind w:firstLine="480"/>
        <w:rPr>
          <w:color w:val="000000"/>
          <w:kern w:val="0"/>
          <w:sz w:val="26"/>
          <w:szCs w:val="26"/>
        </w:rPr>
      </w:pPr>
      <w:r w:rsidRPr="0036797A">
        <w:rPr>
          <w:rFonts w:hint="eastAsia"/>
          <w:color w:val="000000"/>
          <w:kern w:val="0"/>
          <w:sz w:val="26"/>
          <w:szCs w:val="26"/>
        </w:rPr>
        <w:t>风华正茂、立志全球的鲁南制药诚邀优秀人才加入</w:t>
      </w:r>
      <w:r w:rsidR="00D66849">
        <w:rPr>
          <w:rFonts w:hint="eastAsia"/>
          <w:color w:val="000000"/>
          <w:kern w:val="0"/>
          <w:sz w:val="26"/>
          <w:szCs w:val="26"/>
        </w:rPr>
        <w:t>！</w:t>
      </w:r>
    </w:p>
    <w:p w14:paraId="48FD838A" w14:textId="120E1109" w:rsidR="00DC6FDF" w:rsidRPr="009035AD" w:rsidRDefault="00A66D95" w:rsidP="00DC6FDF">
      <w:pPr>
        <w:jc w:val="left"/>
        <w:rPr>
          <w:rFonts w:ascii="新宋体" w:eastAsia="新宋体" w:hAnsi="新宋体"/>
          <w:sz w:val="28"/>
          <w:szCs w:val="32"/>
        </w:rPr>
      </w:pPr>
      <w:r w:rsidRPr="00ED54F7">
        <w:rPr>
          <w:rFonts w:ascii="新宋体" w:eastAsia="新宋体" w:hAnsi="新宋体" w:hint="eastAsia"/>
          <w:sz w:val="28"/>
          <w:szCs w:val="32"/>
        </w:rPr>
        <w:t>【</w:t>
      </w:r>
      <w:r w:rsidRPr="00ED54F7">
        <w:rPr>
          <w:rFonts w:ascii="新宋体" w:eastAsia="新宋体" w:hAnsi="新宋体" w:hint="eastAsia"/>
          <w:b/>
          <w:bCs/>
          <w:sz w:val="28"/>
          <w:szCs w:val="32"/>
        </w:rPr>
        <w:t>招聘需求</w:t>
      </w:r>
      <w:r w:rsidRPr="00ED54F7">
        <w:rPr>
          <w:rFonts w:ascii="新宋体" w:eastAsia="新宋体" w:hAnsi="新宋体" w:hint="eastAsia"/>
          <w:sz w:val="28"/>
          <w:szCs w:val="32"/>
        </w:rPr>
        <w:t>】</w:t>
      </w:r>
    </w:p>
    <w:tbl>
      <w:tblPr>
        <w:tblpPr w:leftFromText="180" w:rightFromText="180" w:vertAnchor="text" w:horzAnchor="page" w:tblpXSpec="center" w:tblpY="5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5103"/>
        <w:gridCol w:w="696"/>
        <w:gridCol w:w="438"/>
      </w:tblGrid>
      <w:tr w:rsidR="00DC6FDF" w:rsidRPr="003A727B" w14:paraId="7402FE14" w14:textId="77777777" w:rsidTr="00D64595">
        <w:trPr>
          <w:trHeight w:val="280"/>
        </w:trPr>
        <w:tc>
          <w:tcPr>
            <w:tcW w:w="704" w:type="dxa"/>
            <w:shd w:val="clear" w:color="auto" w:fill="auto"/>
            <w:vAlign w:val="bottom"/>
            <w:hideMark/>
          </w:tcPr>
          <w:p w14:paraId="40AC2857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bookmarkStart w:id="1" w:name="_Hlk84670221"/>
            <w:r w:rsidRPr="003A727B"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457F7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 w:rsidRPr="003A727B"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0FF67B7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 w:rsidRPr="003A727B"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3A87CF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 w:rsidRPr="003A727B"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需求</w:t>
            </w:r>
          </w:p>
          <w:p w14:paraId="1D78F01C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 w:rsidRPr="003A727B"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38" w:type="dxa"/>
            <w:vAlign w:val="center"/>
          </w:tcPr>
          <w:p w14:paraId="43A0344B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DC6FDF" w:rsidRPr="003A727B" w14:paraId="2F100242" w14:textId="77777777" w:rsidTr="00D64595">
        <w:trPr>
          <w:trHeight w:val="17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DA477E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57AED" w14:textId="77777777" w:rsidR="00DC6FDF" w:rsidRPr="00C3678D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分析研究员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799AE1" w14:textId="77777777" w:rsidR="00DC6FDF" w:rsidRPr="00C3678D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药物分析学、分析化学、药物化学、中药学等相关专业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37A033" w14:textId="77777777" w:rsidR="00DC6FDF" w:rsidRPr="00C3678D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硕博</w:t>
            </w:r>
          </w:p>
        </w:tc>
        <w:tc>
          <w:tcPr>
            <w:tcW w:w="438" w:type="dxa"/>
            <w:vAlign w:val="center"/>
          </w:tcPr>
          <w:p w14:paraId="0A09A51D" w14:textId="77777777" w:rsidR="00DC6FDF" w:rsidRPr="00C3678D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/>
                <w:color w:val="000000"/>
                <w:kern w:val="0"/>
                <w:szCs w:val="21"/>
              </w:rPr>
              <w:t>10</w:t>
            </w:r>
          </w:p>
        </w:tc>
      </w:tr>
      <w:tr w:rsidR="00DC6FDF" w:rsidRPr="003A727B" w14:paraId="4030B85A" w14:textId="77777777" w:rsidTr="00D64595">
        <w:trPr>
          <w:trHeight w:val="170"/>
        </w:trPr>
        <w:tc>
          <w:tcPr>
            <w:tcW w:w="704" w:type="dxa"/>
            <w:vMerge/>
            <w:shd w:val="clear" w:color="auto" w:fill="auto"/>
            <w:vAlign w:val="center"/>
          </w:tcPr>
          <w:p w14:paraId="143364B6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AB5F94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制剂研究员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37E72DA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药剂学、中药学、药学等相关专业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08F6FA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硕博</w:t>
            </w:r>
          </w:p>
        </w:tc>
        <w:tc>
          <w:tcPr>
            <w:tcW w:w="438" w:type="dxa"/>
            <w:vAlign w:val="center"/>
          </w:tcPr>
          <w:p w14:paraId="33F7B03C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/>
                <w:color w:val="000000"/>
                <w:kern w:val="0"/>
                <w:szCs w:val="21"/>
              </w:rPr>
              <w:t>10</w:t>
            </w:r>
          </w:p>
        </w:tc>
      </w:tr>
      <w:tr w:rsidR="00DC6FDF" w:rsidRPr="003A727B" w14:paraId="1BA8A3F2" w14:textId="77777777" w:rsidTr="00D64595">
        <w:trPr>
          <w:trHeight w:val="170"/>
        </w:trPr>
        <w:tc>
          <w:tcPr>
            <w:tcW w:w="704" w:type="dxa"/>
            <w:vMerge/>
            <w:shd w:val="clear" w:color="auto" w:fill="auto"/>
            <w:vAlign w:val="center"/>
          </w:tcPr>
          <w:p w14:paraId="281D2445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05412A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合成研究员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1A1906B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药物化学、天然药物化学、制药工程学等相关专业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2E407F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硕博</w:t>
            </w:r>
          </w:p>
        </w:tc>
        <w:tc>
          <w:tcPr>
            <w:tcW w:w="438" w:type="dxa"/>
            <w:vAlign w:val="center"/>
          </w:tcPr>
          <w:p w14:paraId="7F6D3574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DC6FDF" w:rsidRPr="003A727B" w14:paraId="01C6BFFC" w14:textId="77777777" w:rsidTr="00D64595">
        <w:trPr>
          <w:trHeight w:val="170"/>
        </w:trPr>
        <w:tc>
          <w:tcPr>
            <w:tcW w:w="704" w:type="dxa"/>
            <w:vMerge/>
            <w:shd w:val="clear" w:color="auto" w:fill="auto"/>
            <w:vAlign w:val="center"/>
          </w:tcPr>
          <w:p w14:paraId="2FA637AF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B2F3F7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生工研究员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A4617D4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发酵工程、细胞生物学、生物工程、分子生物学等相关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0D1CB3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硕博</w:t>
            </w:r>
          </w:p>
        </w:tc>
        <w:tc>
          <w:tcPr>
            <w:tcW w:w="438" w:type="dxa"/>
            <w:vAlign w:val="center"/>
          </w:tcPr>
          <w:p w14:paraId="7812BC17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DC6FDF" w:rsidRPr="003A727B" w14:paraId="6F35E235" w14:textId="77777777" w:rsidTr="00D64595">
        <w:trPr>
          <w:trHeight w:val="17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0BFE350" w14:textId="77777777" w:rsidR="00DC6FDF" w:rsidRPr="003A727B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生产质量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059D2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技术储备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3028B09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药学、化学、生物、中药类相关专业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9C7F29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38" w:type="dxa"/>
            <w:vAlign w:val="center"/>
          </w:tcPr>
          <w:p w14:paraId="75C705C9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/>
                <w:color w:val="000000"/>
                <w:kern w:val="0"/>
                <w:szCs w:val="21"/>
              </w:rPr>
              <w:t>10</w:t>
            </w:r>
          </w:p>
        </w:tc>
      </w:tr>
      <w:tr w:rsidR="00DC6FDF" w:rsidRPr="003A727B" w14:paraId="1B709192" w14:textId="77777777" w:rsidTr="00D64595">
        <w:trPr>
          <w:trHeight w:val="170"/>
        </w:trPr>
        <w:tc>
          <w:tcPr>
            <w:tcW w:w="704" w:type="dxa"/>
            <w:vMerge/>
            <w:shd w:val="clear" w:color="auto" w:fill="auto"/>
            <w:vAlign w:val="center"/>
          </w:tcPr>
          <w:p w14:paraId="01340491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9FE526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生产实习生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826BEAA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药学、化学、生物、机械、电气、自动化、计算机等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16D7F96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38" w:type="dxa"/>
            <w:vAlign w:val="center"/>
          </w:tcPr>
          <w:p w14:paraId="50C472AF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新宋体" w:hAnsi="等线" w:cs="宋体"/>
                <w:color w:val="000000"/>
                <w:kern w:val="0"/>
                <w:szCs w:val="21"/>
              </w:rPr>
              <w:t>0</w:t>
            </w:r>
          </w:p>
        </w:tc>
      </w:tr>
      <w:tr w:rsidR="00DC6FDF" w:rsidRPr="003A727B" w14:paraId="22DBBB0A" w14:textId="77777777" w:rsidTr="00D64595">
        <w:trPr>
          <w:trHeight w:val="170"/>
        </w:trPr>
        <w:tc>
          <w:tcPr>
            <w:tcW w:w="704" w:type="dxa"/>
            <w:shd w:val="clear" w:color="auto" w:fill="auto"/>
            <w:vAlign w:val="center"/>
          </w:tcPr>
          <w:p w14:paraId="488D5A64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学术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18BB0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医学专员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EE8C538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药学、临床药学、预防医学、临床医学、护理学等相关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E2A693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438" w:type="dxa"/>
            <w:vAlign w:val="center"/>
          </w:tcPr>
          <w:p w14:paraId="1C1D15D8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/>
                <w:color w:val="000000"/>
                <w:kern w:val="0"/>
                <w:szCs w:val="21"/>
              </w:rPr>
              <w:t>20</w:t>
            </w:r>
          </w:p>
        </w:tc>
      </w:tr>
      <w:tr w:rsidR="00DC6FDF" w:rsidRPr="003A727B" w14:paraId="67CB7CF3" w14:textId="77777777" w:rsidTr="00D64595">
        <w:trPr>
          <w:trHeight w:val="17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2A3319E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临床</w:t>
            </w:r>
          </w:p>
          <w:p w14:paraId="29B36313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注册相关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CA039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临床监察员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DCBA01F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临床药学、药学、预防医学、护理学等相关专业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CA90F1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438" w:type="dxa"/>
            <w:vAlign w:val="center"/>
          </w:tcPr>
          <w:p w14:paraId="5127328F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/>
                <w:color w:val="000000"/>
                <w:kern w:val="0"/>
                <w:szCs w:val="21"/>
              </w:rPr>
              <w:t>20</w:t>
            </w:r>
          </w:p>
        </w:tc>
      </w:tr>
      <w:tr w:rsidR="00DC6FDF" w:rsidRPr="003A727B" w14:paraId="542B1BFC" w14:textId="77777777" w:rsidTr="00D64595">
        <w:trPr>
          <w:trHeight w:val="170"/>
        </w:trPr>
        <w:tc>
          <w:tcPr>
            <w:tcW w:w="704" w:type="dxa"/>
            <w:vMerge/>
            <w:shd w:val="clear" w:color="auto" w:fill="auto"/>
            <w:vAlign w:val="center"/>
          </w:tcPr>
          <w:p w14:paraId="048570CA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44A830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统计分析经理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AF4F2C1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流行病与卫生统计学、统计学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11D498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硕博</w:t>
            </w:r>
          </w:p>
        </w:tc>
        <w:tc>
          <w:tcPr>
            <w:tcW w:w="438" w:type="dxa"/>
            <w:vAlign w:val="center"/>
          </w:tcPr>
          <w:p w14:paraId="21159613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C6FDF" w:rsidRPr="003A727B" w14:paraId="08E74005" w14:textId="77777777" w:rsidTr="00D64595">
        <w:trPr>
          <w:trHeight w:val="170"/>
        </w:trPr>
        <w:tc>
          <w:tcPr>
            <w:tcW w:w="704" w:type="dxa"/>
            <w:vMerge/>
            <w:shd w:val="clear" w:color="auto" w:fill="auto"/>
            <w:vAlign w:val="center"/>
          </w:tcPr>
          <w:p w14:paraId="14DD7E86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4B8458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注册专员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20D725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中药学、化学、生物化学、分子生物学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EA829A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438" w:type="dxa"/>
            <w:vAlign w:val="center"/>
          </w:tcPr>
          <w:p w14:paraId="09A137D3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DC6FDF" w:rsidRPr="003A727B" w14:paraId="340A0570" w14:textId="77777777" w:rsidTr="00D64595">
        <w:trPr>
          <w:trHeight w:val="170"/>
        </w:trPr>
        <w:tc>
          <w:tcPr>
            <w:tcW w:w="704" w:type="dxa"/>
            <w:vMerge/>
            <w:shd w:val="clear" w:color="auto" w:fill="auto"/>
            <w:vAlign w:val="center"/>
          </w:tcPr>
          <w:p w14:paraId="2A8FB34B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E15EA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调研立项专员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3FBB1C3" w14:textId="77777777" w:rsidR="00DC6FDF" w:rsidRDefault="00DC6FDF" w:rsidP="00D64595">
            <w:pPr>
              <w:widowControl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食品、生物、中药学、药学、药理学等相关专业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DF5411" w14:textId="77777777" w:rsidR="00DC6FDF" w:rsidRDefault="00DC6FDF" w:rsidP="00D64595">
            <w:pPr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438" w:type="dxa"/>
            <w:vAlign w:val="center"/>
          </w:tcPr>
          <w:p w14:paraId="47A8DBEE" w14:textId="77777777" w:rsidR="00DC6FDF" w:rsidRDefault="00DC6FDF" w:rsidP="00D64595">
            <w:pPr>
              <w:widowControl/>
              <w:jc w:val="center"/>
              <w:rPr>
                <w:rFonts w:ascii="等线" w:eastAsia="新宋体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新宋体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</w:tbl>
    <w:bookmarkEnd w:id="0"/>
    <w:bookmarkEnd w:id="1"/>
    <w:p w14:paraId="2B5A7B32" w14:textId="77777777" w:rsidR="0055363D" w:rsidRPr="00ED54F7" w:rsidRDefault="0055363D" w:rsidP="0055363D">
      <w:pPr>
        <w:jc w:val="left"/>
        <w:rPr>
          <w:rFonts w:ascii="新宋体" w:eastAsia="新宋体" w:hAnsi="新宋体"/>
          <w:sz w:val="28"/>
          <w:szCs w:val="32"/>
        </w:rPr>
      </w:pPr>
      <w:r w:rsidRPr="00ED54F7">
        <w:rPr>
          <w:rFonts w:ascii="新宋体" w:eastAsia="新宋体" w:hAnsi="新宋体" w:hint="eastAsia"/>
          <w:sz w:val="28"/>
          <w:szCs w:val="32"/>
        </w:rPr>
        <w:lastRenderedPageBreak/>
        <w:t>【</w:t>
      </w:r>
      <w:r w:rsidRPr="00ED54F7">
        <w:rPr>
          <w:rFonts w:ascii="新宋体" w:eastAsia="新宋体" w:hAnsi="新宋体" w:hint="eastAsia"/>
          <w:b/>
          <w:bCs/>
          <w:sz w:val="28"/>
          <w:szCs w:val="32"/>
        </w:rPr>
        <w:t>福利待遇</w:t>
      </w:r>
      <w:r w:rsidRPr="00ED54F7">
        <w:rPr>
          <w:rFonts w:ascii="新宋体" w:eastAsia="新宋体" w:hAnsi="新宋体" w:hint="eastAsia"/>
          <w:sz w:val="28"/>
          <w:szCs w:val="32"/>
        </w:rPr>
        <w:t>】</w:t>
      </w:r>
    </w:p>
    <w:p w14:paraId="4934E4D6" w14:textId="77777777" w:rsidR="0055363D" w:rsidRDefault="0055363D" w:rsidP="0055363D">
      <w:pPr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szCs w:val="21"/>
        </w:rPr>
        <w:t>薪资：</w:t>
      </w:r>
      <w:r w:rsidRPr="007E5FF3">
        <w:rPr>
          <w:rFonts w:ascii="新宋体" w:eastAsia="新宋体" w:hAnsi="新宋体" w:hint="eastAsia"/>
          <w:szCs w:val="21"/>
        </w:rPr>
        <w:t>本科</w:t>
      </w:r>
      <w:r>
        <w:rPr>
          <w:rFonts w:ascii="新宋体" w:eastAsia="新宋体" w:hAnsi="新宋体"/>
          <w:szCs w:val="21"/>
        </w:rPr>
        <w:t>5</w:t>
      </w:r>
      <w:r w:rsidRPr="007E5FF3">
        <w:rPr>
          <w:rFonts w:ascii="新宋体" w:eastAsia="新宋体" w:hAnsi="新宋体"/>
          <w:szCs w:val="21"/>
        </w:rPr>
        <w:t>000</w:t>
      </w:r>
      <w:r w:rsidRPr="007E5FF3">
        <w:rPr>
          <w:rFonts w:ascii="新宋体" w:eastAsia="新宋体" w:hAnsi="新宋体" w:hint="eastAsia"/>
          <w:szCs w:val="21"/>
        </w:rPr>
        <w:t>-</w:t>
      </w:r>
      <w:r w:rsidRPr="007E5FF3">
        <w:rPr>
          <w:rFonts w:ascii="新宋体" w:eastAsia="新宋体" w:hAnsi="新宋体"/>
          <w:szCs w:val="21"/>
        </w:rPr>
        <w:t>8000</w:t>
      </w:r>
      <w:r>
        <w:rPr>
          <w:rFonts w:ascii="新宋体" w:eastAsia="新宋体" w:hAnsi="新宋体" w:hint="eastAsia"/>
          <w:szCs w:val="21"/>
        </w:rPr>
        <w:t>元/月</w:t>
      </w:r>
      <w:r w:rsidRPr="007E5FF3">
        <w:rPr>
          <w:rFonts w:ascii="新宋体" w:eastAsia="新宋体" w:hAnsi="新宋体" w:hint="eastAsia"/>
          <w:szCs w:val="21"/>
        </w:rPr>
        <w:t>；</w:t>
      </w:r>
      <w:r>
        <w:rPr>
          <w:rFonts w:ascii="新宋体" w:eastAsia="新宋体" w:hAnsi="新宋体" w:hint="eastAsia"/>
          <w:szCs w:val="21"/>
        </w:rPr>
        <w:t>硕士7</w:t>
      </w:r>
      <w:r>
        <w:rPr>
          <w:rFonts w:ascii="新宋体" w:eastAsia="新宋体" w:hAnsi="新宋体"/>
          <w:szCs w:val="21"/>
        </w:rPr>
        <w:t>000</w:t>
      </w:r>
      <w:r>
        <w:rPr>
          <w:rFonts w:ascii="新宋体" w:eastAsia="新宋体" w:hAnsi="新宋体" w:hint="eastAsia"/>
          <w:szCs w:val="21"/>
        </w:rPr>
        <w:t>-</w:t>
      </w:r>
      <w:r>
        <w:rPr>
          <w:rFonts w:ascii="新宋体" w:eastAsia="新宋体" w:hAnsi="新宋体"/>
          <w:szCs w:val="21"/>
        </w:rPr>
        <w:t>10000</w:t>
      </w:r>
      <w:r>
        <w:rPr>
          <w:rFonts w:ascii="新宋体" w:eastAsia="新宋体" w:hAnsi="新宋体" w:hint="eastAsia"/>
          <w:szCs w:val="21"/>
        </w:rPr>
        <w:t>元/月；</w:t>
      </w:r>
      <w:r w:rsidRPr="007E5FF3">
        <w:rPr>
          <w:rFonts w:ascii="新宋体" w:eastAsia="新宋体" w:hAnsi="新宋体" w:hint="eastAsia"/>
          <w:szCs w:val="21"/>
        </w:rPr>
        <w:t>博士1</w:t>
      </w:r>
      <w:r w:rsidRPr="007E5FF3">
        <w:rPr>
          <w:rFonts w:ascii="新宋体" w:eastAsia="新宋体" w:hAnsi="新宋体"/>
          <w:szCs w:val="21"/>
        </w:rPr>
        <w:t>5000</w:t>
      </w:r>
      <w:r>
        <w:rPr>
          <w:rFonts w:ascii="新宋体" w:eastAsia="新宋体" w:hAnsi="新宋体" w:hint="eastAsia"/>
          <w:szCs w:val="21"/>
        </w:rPr>
        <w:t>元/月以上</w:t>
      </w:r>
    </w:p>
    <w:p w14:paraId="0D3BBE03" w14:textId="77777777" w:rsidR="0055363D" w:rsidRPr="007E5FF3" w:rsidRDefault="0055363D" w:rsidP="0055363D">
      <w:pPr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备注：医学专员综合年薪：1</w:t>
      </w:r>
      <w:r>
        <w:rPr>
          <w:rFonts w:ascii="新宋体" w:eastAsia="新宋体" w:hAnsi="新宋体"/>
          <w:szCs w:val="21"/>
        </w:rPr>
        <w:t>2W</w:t>
      </w:r>
      <w:r>
        <w:rPr>
          <w:rFonts w:ascii="新宋体" w:eastAsia="新宋体" w:hAnsi="新宋体" w:hint="eastAsia"/>
          <w:szCs w:val="21"/>
        </w:rPr>
        <w:t>+；临床监察员综合年薪1</w:t>
      </w:r>
      <w:r>
        <w:rPr>
          <w:rFonts w:ascii="新宋体" w:eastAsia="新宋体" w:hAnsi="新宋体"/>
          <w:szCs w:val="21"/>
        </w:rPr>
        <w:t>0W</w:t>
      </w:r>
      <w:r>
        <w:rPr>
          <w:rFonts w:ascii="新宋体" w:eastAsia="新宋体" w:hAnsi="新宋体" w:hint="eastAsia"/>
          <w:szCs w:val="21"/>
        </w:rPr>
        <w:t>+；</w:t>
      </w:r>
      <w:r w:rsidRPr="007E5FF3">
        <w:rPr>
          <w:rFonts w:ascii="新宋体" w:eastAsia="新宋体" w:hAnsi="新宋体"/>
          <w:szCs w:val="21"/>
        </w:rPr>
        <w:t xml:space="preserve"> </w:t>
      </w:r>
    </w:p>
    <w:p w14:paraId="47F52B84" w14:textId="77777777" w:rsidR="0055363D" w:rsidRDefault="0055363D" w:rsidP="0055363D">
      <w:pPr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szCs w:val="21"/>
        </w:rPr>
        <w:t>学历补贴：</w:t>
      </w:r>
      <w:r w:rsidRPr="007E5FF3">
        <w:rPr>
          <w:rFonts w:ascii="新宋体" w:eastAsia="新宋体" w:hAnsi="新宋体" w:hint="eastAsia"/>
          <w:szCs w:val="21"/>
        </w:rPr>
        <w:t>本科1</w:t>
      </w:r>
      <w:r w:rsidRPr="007E5FF3">
        <w:rPr>
          <w:rFonts w:ascii="新宋体" w:eastAsia="新宋体" w:hAnsi="新宋体"/>
          <w:szCs w:val="21"/>
        </w:rPr>
        <w:t>000</w:t>
      </w:r>
      <w:r w:rsidRPr="007E5FF3">
        <w:rPr>
          <w:rFonts w:ascii="新宋体" w:eastAsia="新宋体" w:hAnsi="新宋体" w:hint="eastAsia"/>
          <w:szCs w:val="21"/>
        </w:rPr>
        <w:t>元/月；</w:t>
      </w:r>
      <w:r>
        <w:rPr>
          <w:rFonts w:ascii="新宋体" w:eastAsia="新宋体" w:hAnsi="新宋体" w:hint="eastAsia"/>
          <w:szCs w:val="21"/>
        </w:rPr>
        <w:t>硕士2</w:t>
      </w:r>
      <w:r>
        <w:rPr>
          <w:rFonts w:ascii="新宋体" w:eastAsia="新宋体" w:hAnsi="新宋体"/>
          <w:szCs w:val="21"/>
        </w:rPr>
        <w:t>000</w:t>
      </w:r>
      <w:r>
        <w:rPr>
          <w:rFonts w:ascii="新宋体" w:eastAsia="新宋体" w:hAnsi="新宋体" w:hint="eastAsia"/>
          <w:szCs w:val="21"/>
        </w:rPr>
        <w:t>元/月；</w:t>
      </w:r>
      <w:r w:rsidRPr="007E5FF3">
        <w:rPr>
          <w:rFonts w:ascii="新宋体" w:eastAsia="新宋体" w:hAnsi="新宋体" w:hint="eastAsia"/>
          <w:szCs w:val="21"/>
        </w:rPr>
        <w:t>博士3</w:t>
      </w:r>
      <w:r w:rsidRPr="007E5FF3">
        <w:rPr>
          <w:rFonts w:ascii="新宋体" w:eastAsia="新宋体" w:hAnsi="新宋体"/>
          <w:szCs w:val="21"/>
        </w:rPr>
        <w:t>000</w:t>
      </w:r>
      <w:r w:rsidRPr="007E5FF3">
        <w:rPr>
          <w:rFonts w:ascii="新宋体" w:eastAsia="新宋体" w:hAnsi="新宋体" w:hint="eastAsia"/>
          <w:szCs w:val="21"/>
        </w:rPr>
        <w:t>元/月</w:t>
      </w:r>
      <w:r>
        <w:rPr>
          <w:rFonts w:ascii="新宋体" w:eastAsia="新宋体" w:hAnsi="新宋体" w:hint="eastAsia"/>
          <w:szCs w:val="21"/>
        </w:rPr>
        <w:t>（临沂市人才引进政策）</w:t>
      </w:r>
    </w:p>
    <w:p w14:paraId="23934A29" w14:textId="77777777" w:rsidR="0055363D" w:rsidRPr="007E5FF3" w:rsidRDefault="0055363D" w:rsidP="0055363D">
      <w:pPr>
        <w:jc w:val="left"/>
        <w:rPr>
          <w:rFonts w:ascii="新宋体" w:eastAsia="新宋体" w:hAnsi="新宋体"/>
          <w:szCs w:val="21"/>
        </w:rPr>
      </w:pPr>
      <w:r w:rsidRPr="003D176B">
        <w:rPr>
          <w:rFonts w:ascii="新宋体" w:eastAsia="新宋体" w:hAnsi="新宋体" w:hint="eastAsia"/>
          <w:b/>
          <w:bCs/>
          <w:szCs w:val="21"/>
        </w:rPr>
        <w:t>购房补贴：</w:t>
      </w:r>
      <w:r>
        <w:rPr>
          <w:rFonts w:ascii="新宋体" w:eastAsia="新宋体" w:hAnsi="新宋体" w:hint="eastAsia"/>
          <w:szCs w:val="21"/>
        </w:rPr>
        <w:t>本科5万；硕士1</w:t>
      </w:r>
      <w:r>
        <w:rPr>
          <w:rFonts w:ascii="新宋体" w:eastAsia="新宋体" w:hAnsi="新宋体"/>
          <w:szCs w:val="21"/>
        </w:rPr>
        <w:t>0</w:t>
      </w:r>
      <w:r>
        <w:rPr>
          <w:rFonts w:ascii="新宋体" w:eastAsia="新宋体" w:hAnsi="新宋体" w:hint="eastAsia"/>
          <w:szCs w:val="21"/>
        </w:rPr>
        <w:t>万；博士3</w:t>
      </w:r>
      <w:r>
        <w:rPr>
          <w:rFonts w:ascii="新宋体" w:eastAsia="新宋体" w:hAnsi="新宋体"/>
          <w:szCs w:val="21"/>
        </w:rPr>
        <w:t>0</w:t>
      </w:r>
      <w:r>
        <w:rPr>
          <w:rFonts w:ascii="新宋体" w:eastAsia="新宋体" w:hAnsi="新宋体" w:hint="eastAsia"/>
          <w:szCs w:val="21"/>
        </w:rPr>
        <w:t>万（临沂市人才引进政策）</w:t>
      </w:r>
    </w:p>
    <w:p w14:paraId="6490CD40" w14:textId="77777777" w:rsidR="0055363D" w:rsidRPr="00811780" w:rsidRDefault="0055363D" w:rsidP="0055363D">
      <w:pPr>
        <w:jc w:val="left"/>
        <w:rPr>
          <w:rFonts w:ascii="新宋体" w:eastAsia="新宋体" w:hAnsi="新宋体"/>
          <w:b/>
          <w:bCs/>
          <w:szCs w:val="21"/>
        </w:rPr>
      </w:pPr>
      <w:r w:rsidRPr="00811780">
        <w:rPr>
          <w:rFonts w:ascii="新宋体" w:eastAsia="新宋体" w:hAnsi="新宋体" w:hint="eastAsia"/>
          <w:b/>
          <w:bCs/>
          <w:szCs w:val="21"/>
        </w:rPr>
        <w:t>七险</w:t>
      </w:r>
      <w:proofErr w:type="gramStart"/>
      <w:r w:rsidRPr="00811780">
        <w:rPr>
          <w:rFonts w:ascii="新宋体" w:eastAsia="新宋体" w:hAnsi="新宋体" w:hint="eastAsia"/>
          <w:b/>
          <w:bCs/>
          <w:szCs w:val="21"/>
        </w:rPr>
        <w:t>一</w:t>
      </w:r>
      <w:proofErr w:type="gramEnd"/>
      <w:r w:rsidRPr="00811780">
        <w:rPr>
          <w:rFonts w:ascii="新宋体" w:eastAsia="新宋体" w:hAnsi="新宋体" w:hint="eastAsia"/>
          <w:b/>
          <w:bCs/>
          <w:szCs w:val="21"/>
        </w:rPr>
        <w:t>金；节日红包</w:t>
      </w:r>
      <w:r w:rsidRPr="00811780">
        <w:rPr>
          <w:rFonts w:ascii="新宋体" w:eastAsia="新宋体" w:hAnsi="新宋体"/>
          <w:szCs w:val="21"/>
        </w:rPr>
        <w:t>；</w:t>
      </w:r>
    </w:p>
    <w:p w14:paraId="221EFF98" w14:textId="77777777" w:rsidR="0055363D" w:rsidRDefault="0055363D" w:rsidP="0055363D">
      <w:pPr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szCs w:val="21"/>
        </w:rPr>
        <w:t>提供宿舍/福利</w:t>
      </w:r>
      <w:r w:rsidRPr="00811780">
        <w:rPr>
          <w:rFonts w:ascii="新宋体" w:eastAsia="新宋体" w:hAnsi="新宋体" w:hint="eastAsia"/>
          <w:b/>
          <w:bCs/>
          <w:szCs w:val="21"/>
        </w:rPr>
        <w:t>住房；</w:t>
      </w:r>
      <w:r w:rsidRPr="00811780">
        <w:rPr>
          <w:rFonts w:ascii="新宋体" w:eastAsia="新宋体" w:hAnsi="新宋体"/>
          <w:szCs w:val="21"/>
        </w:rPr>
        <w:t xml:space="preserve"> </w:t>
      </w:r>
    </w:p>
    <w:p w14:paraId="1A4040EA" w14:textId="77777777" w:rsidR="0055363D" w:rsidRDefault="0055363D" w:rsidP="0055363D">
      <w:pPr>
        <w:jc w:val="left"/>
        <w:rPr>
          <w:rFonts w:ascii="新宋体" w:eastAsia="新宋体" w:hAnsi="新宋体"/>
          <w:szCs w:val="21"/>
        </w:rPr>
      </w:pPr>
      <w:r w:rsidRPr="00EC022E">
        <w:rPr>
          <w:rFonts w:ascii="新宋体" w:eastAsia="新宋体" w:hAnsi="新宋体" w:hint="eastAsia"/>
          <w:b/>
          <w:bCs/>
          <w:szCs w:val="21"/>
        </w:rPr>
        <w:t>享受国家法定节假日及</w:t>
      </w:r>
      <w:r w:rsidRPr="00811780">
        <w:rPr>
          <w:rFonts w:ascii="新宋体" w:eastAsia="新宋体" w:hAnsi="新宋体" w:hint="eastAsia"/>
          <w:b/>
          <w:bCs/>
          <w:szCs w:val="21"/>
        </w:rPr>
        <w:t>带薪暑假</w:t>
      </w:r>
      <w:r w:rsidRPr="00811780">
        <w:rPr>
          <w:rFonts w:ascii="新宋体" w:eastAsia="新宋体" w:hAnsi="新宋体"/>
          <w:b/>
          <w:bCs/>
          <w:szCs w:val="21"/>
        </w:rPr>
        <w:t>（30</w:t>
      </w:r>
      <w:r w:rsidRPr="00811780">
        <w:rPr>
          <w:rFonts w:ascii="新宋体" w:eastAsia="新宋体" w:hAnsi="新宋体" w:hint="eastAsia"/>
          <w:b/>
          <w:bCs/>
          <w:szCs w:val="21"/>
        </w:rPr>
        <w:t>天</w:t>
      </w:r>
      <w:r w:rsidRPr="00811780">
        <w:rPr>
          <w:rFonts w:ascii="新宋体" w:eastAsia="新宋体" w:hAnsi="新宋体"/>
          <w:b/>
          <w:bCs/>
          <w:szCs w:val="21"/>
        </w:rPr>
        <w:t>）</w:t>
      </w:r>
      <w:r w:rsidRPr="00811780">
        <w:rPr>
          <w:rFonts w:ascii="新宋体" w:eastAsia="新宋体" w:hAnsi="新宋体"/>
          <w:szCs w:val="21"/>
        </w:rPr>
        <w:t>；</w:t>
      </w:r>
    </w:p>
    <w:p w14:paraId="2E070A8E" w14:textId="77777777" w:rsidR="0055363D" w:rsidRDefault="0055363D" w:rsidP="0055363D">
      <w:pPr>
        <w:jc w:val="left"/>
        <w:rPr>
          <w:rFonts w:ascii="等线" w:eastAsia="新宋体" w:hAnsi="等线" w:cs="宋体"/>
          <w:color w:val="000000"/>
          <w:kern w:val="0"/>
          <w:szCs w:val="21"/>
        </w:rPr>
      </w:pPr>
      <w:r>
        <w:rPr>
          <w:rFonts w:ascii="新宋体" w:eastAsia="新宋体" w:hAnsi="新宋体" w:hint="eastAsia"/>
          <w:b/>
          <w:bCs/>
          <w:szCs w:val="21"/>
        </w:rPr>
        <w:t>完善的</w:t>
      </w:r>
      <w:r w:rsidRPr="00845C10">
        <w:rPr>
          <w:rFonts w:ascii="新宋体" w:eastAsia="新宋体" w:hAnsi="新宋体" w:hint="eastAsia"/>
          <w:b/>
          <w:bCs/>
          <w:szCs w:val="21"/>
        </w:rPr>
        <w:t>文娱设施：</w:t>
      </w:r>
      <w:r w:rsidRPr="00811780">
        <w:rPr>
          <w:rFonts w:ascii="等线" w:eastAsia="新宋体" w:hAnsi="等线" w:cs="宋体" w:hint="eastAsia"/>
          <w:color w:val="000000"/>
          <w:kern w:val="0"/>
          <w:szCs w:val="21"/>
        </w:rPr>
        <w:t>游泳综合馆、图书馆、网球馆（场）、台球室、篮球馆（场）、羽毛球馆、足球场、</w:t>
      </w:r>
      <w:r w:rsidRPr="00811780">
        <w:rPr>
          <w:rFonts w:ascii="等线" w:eastAsia="新宋体" w:hAnsi="等线" w:cs="宋体"/>
          <w:color w:val="000000"/>
          <w:kern w:val="0"/>
          <w:szCs w:val="21"/>
        </w:rPr>
        <w:t>KTV</w:t>
      </w:r>
      <w:r w:rsidRPr="00811780">
        <w:rPr>
          <w:rFonts w:ascii="等线" w:eastAsia="新宋体" w:hAnsi="等线" w:cs="宋体"/>
          <w:color w:val="000000"/>
          <w:kern w:val="0"/>
          <w:szCs w:val="21"/>
        </w:rPr>
        <w:t>、体育场等文体设施；</w:t>
      </w:r>
    </w:p>
    <w:p w14:paraId="5F2CB03E" w14:textId="77777777" w:rsidR="0055363D" w:rsidRPr="00ED54F7" w:rsidRDefault="0055363D" w:rsidP="0055363D">
      <w:pPr>
        <w:jc w:val="left"/>
        <w:rPr>
          <w:rFonts w:ascii="新宋体" w:eastAsia="新宋体" w:hAnsi="新宋体"/>
          <w:sz w:val="28"/>
          <w:szCs w:val="32"/>
        </w:rPr>
      </w:pPr>
      <w:r w:rsidRPr="00ED54F7">
        <w:rPr>
          <w:rFonts w:ascii="新宋体" w:eastAsia="新宋体" w:hAnsi="新宋体" w:hint="eastAsia"/>
          <w:sz w:val="28"/>
          <w:szCs w:val="32"/>
        </w:rPr>
        <w:t>【</w:t>
      </w:r>
      <w:r w:rsidRPr="00ED54F7">
        <w:rPr>
          <w:rFonts w:ascii="新宋体" w:eastAsia="新宋体" w:hAnsi="新宋体" w:hint="eastAsia"/>
          <w:b/>
          <w:bCs/>
          <w:sz w:val="28"/>
          <w:szCs w:val="32"/>
        </w:rPr>
        <w:t>应聘通道</w:t>
      </w:r>
      <w:r w:rsidRPr="00ED54F7">
        <w:rPr>
          <w:rFonts w:ascii="新宋体" w:eastAsia="新宋体" w:hAnsi="新宋体" w:hint="eastAsia"/>
          <w:sz w:val="28"/>
          <w:szCs w:val="32"/>
        </w:rPr>
        <w:t>】</w:t>
      </w:r>
    </w:p>
    <w:p w14:paraId="50721F60" w14:textId="77777777" w:rsidR="0055363D" w:rsidRPr="004B12F6" w:rsidRDefault="0055363D" w:rsidP="0055363D">
      <w:pPr>
        <w:jc w:val="left"/>
        <w:rPr>
          <w:rStyle w:val="a7"/>
          <w:rFonts w:ascii="新宋体" w:eastAsia="新宋体" w:hAnsi="新宋体" w:cs="Arial"/>
          <w:color w:val="000000"/>
          <w:sz w:val="24"/>
        </w:rPr>
      </w:pPr>
      <w:bookmarkStart w:id="2" w:name="_Hlk22642506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548097" wp14:editId="71D5DA06">
            <wp:simplePos x="0" y="0"/>
            <wp:positionH relativeFrom="margin">
              <wp:posOffset>1771650</wp:posOffset>
            </wp:positionH>
            <wp:positionV relativeFrom="paragraph">
              <wp:posOffset>5715</wp:posOffset>
            </wp:positionV>
            <wp:extent cx="1535500" cy="1535500"/>
            <wp:effectExtent l="0" t="0" r="762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0" cy="15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2F6">
        <w:rPr>
          <w:rStyle w:val="a7"/>
          <w:rFonts w:ascii="新宋体" w:eastAsia="新宋体" w:hAnsi="新宋体" w:cs="Arial" w:hint="eastAsia"/>
          <w:color w:val="000000"/>
          <w:sz w:val="24"/>
        </w:rPr>
        <w:t>扫描下方</w:t>
      </w:r>
      <w:proofErr w:type="gramStart"/>
      <w:r w:rsidRPr="004B12F6">
        <w:rPr>
          <w:rStyle w:val="a7"/>
          <w:rFonts w:ascii="新宋体" w:eastAsia="新宋体" w:hAnsi="新宋体" w:cs="Arial" w:hint="eastAsia"/>
          <w:color w:val="000000"/>
          <w:sz w:val="24"/>
        </w:rPr>
        <w:t>二维码投递</w:t>
      </w:r>
      <w:proofErr w:type="gramEnd"/>
    </w:p>
    <w:p w14:paraId="452A9272" w14:textId="77777777" w:rsidR="0055363D" w:rsidRPr="004B12F6" w:rsidRDefault="0055363D" w:rsidP="0055363D">
      <w:pPr>
        <w:jc w:val="left"/>
        <w:rPr>
          <w:rStyle w:val="a7"/>
          <w:rFonts w:ascii="新宋体" w:eastAsia="新宋体" w:hAnsi="新宋体" w:cs="Arial" w:hint="eastAsia"/>
          <w:color w:val="000000"/>
          <w:sz w:val="24"/>
        </w:rPr>
      </w:pPr>
    </w:p>
    <w:p w14:paraId="0D4100D3" w14:textId="77777777" w:rsidR="0055363D" w:rsidRDefault="0055363D" w:rsidP="0055363D">
      <w:pPr>
        <w:jc w:val="left"/>
        <w:rPr>
          <w:rStyle w:val="a7"/>
          <w:rFonts w:ascii="新宋体" w:eastAsia="新宋体" w:hAnsi="新宋体" w:cs="Arial"/>
          <w:color w:val="000000"/>
          <w:sz w:val="24"/>
        </w:rPr>
      </w:pPr>
    </w:p>
    <w:p w14:paraId="11C9573A" w14:textId="77777777" w:rsidR="0055363D" w:rsidRDefault="0055363D" w:rsidP="0055363D">
      <w:pPr>
        <w:jc w:val="left"/>
        <w:rPr>
          <w:rStyle w:val="a7"/>
          <w:rFonts w:cs="Arial"/>
          <w:color w:val="000000"/>
          <w:sz w:val="24"/>
        </w:rPr>
      </w:pPr>
    </w:p>
    <w:p w14:paraId="742404DD" w14:textId="77777777" w:rsidR="0055363D" w:rsidRDefault="0055363D" w:rsidP="0055363D">
      <w:pPr>
        <w:jc w:val="left"/>
        <w:rPr>
          <w:rStyle w:val="a7"/>
          <w:rFonts w:cs="Arial"/>
          <w:color w:val="000000"/>
          <w:sz w:val="24"/>
        </w:rPr>
      </w:pPr>
    </w:p>
    <w:p w14:paraId="24DB865A" w14:textId="77777777" w:rsidR="0055363D" w:rsidRDefault="0055363D" w:rsidP="0055363D">
      <w:pPr>
        <w:jc w:val="left"/>
        <w:rPr>
          <w:rStyle w:val="a7"/>
          <w:rFonts w:cs="Arial"/>
          <w:color w:val="000000"/>
          <w:sz w:val="24"/>
        </w:rPr>
      </w:pPr>
    </w:p>
    <w:p w14:paraId="14BDEC1C" w14:textId="77777777" w:rsidR="0055363D" w:rsidRDefault="0055363D" w:rsidP="0055363D">
      <w:pPr>
        <w:jc w:val="left"/>
        <w:rPr>
          <w:rStyle w:val="a7"/>
          <w:rFonts w:cs="Arial"/>
          <w:color w:val="000000"/>
          <w:sz w:val="24"/>
        </w:rPr>
      </w:pPr>
    </w:p>
    <w:bookmarkEnd w:id="2"/>
    <w:p w14:paraId="5517B79A" w14:textId="77777777" w:rsidR="0055363D" w:rsidRDefault="0055363D" w:rsidP="0055363D">
      <w:pPr>
        <w:jc w:val="left"/>
        <w:rPr>
          <w:rStyle w:val="a7"/>
          <w:rFonts w:cs="Arial"/>
          <w:bCs/>
          <w:color w:val="000000"/>
          <w:szCs w:val="21"/>
        </w:rPr>
      </w:pPr>
    </w:p>
    <w:p w14:paraId="09EB6916" w14:textId="77777777" w:rsidR="0055363D" w:rsidRDefault="0055363D" w:rsidP="0055363D">
      <w:pPr>
        <w:jc w:val="left"/>
        <w:rPr>
          <w:rFonts w:cs="Arial"/>
          <w:b/>
          <w:bCs/>
          <w:color w:val="000000"/>
          <w:szCs w:val="21"/>
        </w:rPr>
      </w:pPr>
      <w:r>
        <w:rPr>
          <w:rFonts w:cs="Arial" w:hint="eastAsia"/>
          <w:b/>
          <w:bCs/>
          <w:color w:val="000000"/>
          <w:szCs w:val="21"/>
        </w:rPr>
        <w:t>*</w:t>
      </w:r>
      <w:r>
        <w:rPr>
          <w:rFonts w:cs="Arial" w:hint="eastAsia"/>
          <w:b/>
          <w:bCs/>
          <w:color w:val="000000"/>
          <w:szCs w:val="21"/>
        </w:rPr>
        <w:t>每位同学最多可自主投递</w:t>
      </w:r>
      <w:r>
        <w:rPr>
          <w:rFonts w:cs="Arial" w:hint="eastAsia"/>
          <w:b/>
          <w:bCs/>
          <w:color w:val="000000"/>
          <w:szCs w:val="21"/>
        </w:rPr>
        <w:t>2</w:t>
      </w:r>
      <w:r>
        <w:rPr>
          <w:rFonts w:cs="Arial" w:hint="eastAsia"/>
          <w:b/>
          <w:bCs/>
          <w:color w:val="000000"/>
          <w:szCs w:val="21"/>
        </w:rPr>
        <w:t>个岗位，请谨慎选择。内</w:t>
      </w:r>
      <w:proofErr w:type="gramStart"/>
      <w:r>
        <w:rPr>
          <w:rFonts w:cs="Arial" w:hint="eastAsia"/>
          <w:b/>
          <w:bCs/>
          <w:color w:val="000000"/>
          <w:szCs w:val="21"/>
        </w:rPr>
        <w:t>推码填“无”</w:t>
      </w:r>
      <w:proofErr w:type="gramEnd"/>
      <w:r>
        <w:rPr>
          <w:rFonts w:cs="Arial" w:hint="eastAsia"/>
          <w:b/>
          <w:bCs/>
          <w:color w:val="000000"/>
          <w:szCs w:val="21"/>
        </w:rPr>
        <w:t>；</w:t>
      </w:r>
    </w:p>
    <w:p w14:paraId="272B382D" w14:textId="77777777" w:rsidR="0055363D" w:rsidRPr="00361461" w:rsidRDefault="0055363D" w:rsidP="0055363D">
      <w:pPr>
        <w:jc w:val="left"/>
        <w:rPr>
          <w:rFonts w:ascii="新宋体" w:eastAsia="新宋体" w:hAnsi="新宋体"/>
        </w:rPr>
      </w:pPr>
      <w:r w:rsidRPr="00361461">
        <w:rPr>
          <w:rFonts w:cs="Arial" w:hint="eastAsia"/>
          <w:b/>
          <w:bCs/>
          <w:color w:val="000000"/>
          <w:szCs w:val="21"/>
        </w:rPr>
        <w:t>*</w:t>
      </w:r>
      <w:r w:rsidRPr="00361461">
        <w:rPr>
          <w:rFonts w:cs="Arial" w:hint="eastAsia"/>
          <w:b/>
          <w:bCs/>
          <w:color w:val="000000"/>
          <w:szCs w:val="21"/>
        </w:rPr>
        <w:t>为方便交流，可添加刘经理微信（</w:t>
      </w:r>
      <w:r w:rsidRPr="00361461">
        <w:rPr>
          <w:rFonts w:ascii="新宋体" w:eastAsia="新宋体" w:hAnsi="新宋体"/>
          <w:b/>
        </w:rPr>
        <w:t>13371260121</w:t>
      </w:r>
      <w:r w:rsidRPr="00361461">
        <w:rPr>
          <w:rFonts w:ascii="新宋体" w:eastAsia="新宋体" w:hAnsi="新宋体" w:hint="eastAsia"/>
          <w:b/>
        </w:rPr>
        <w:t>）</w:t>
      </w:r>
    </w:p>
    <w:p w14:paraId="4016DF41" w14:textId="77777777" w:rsidR="0055363D" w:rsidRPr="00ED54F7" w:rsidRDefault="0055363D" w:rsidP="0055363D">
      <w:pPr>
        <w:jc w:val="left"/>
        <w:rPr>
          <w:rFonts w:ascii="新宋体" w:eastAsia="新宋体" w:hAnsi="新宋体"/>
          <w:sz w:val="28"/>
          <w:szCs w:val="32"/>
        </w:rPr>
      </w:pPr>
      <w:r w:rsidRPr="00ED54F7">
        <w:rPr>
          <w:rFonts w:ascii="新宋体" w:eastAsia="新宋体" w:hAnsi="新宋体" w:hint="eastAsia"/>
          <w:sz w:val="28"/>
          <w:szCs w:val="32"/>
        </w:rPr>
        <w:t>【</w:t>
      </w:r>
      <w:r w:rsidRPr="00ED54F7">
        <w:rPr>
          <w:rFonts w:ascii="新宋体" w:eastAsia="新宋体" w:hAnsi="新宋体" w:hint="eastAsia"/>
          <w:b/>
          <w:bCs/>
          <w:sz w:val="28"/>
          <w:szCs w:val="32"/>
        </w:rPr>
        <w:t>联系方式</w:t>
      </w:r>
      <w:r w:rsidRPr="00ED54F7">
        <w:rPr>
          <w:rFonts w:ascii="新宋体" w:eastAsia="新宋体" w:hAnsi="新宋体" w:hint="eastAsia"/>
          <w:sz w:val="28"/>
          <w:szCs w:val="32"/>
        </w:rPr>
        <w:t>】</w:t>
      </w:r>
    </w:p>
    <w:p w14:paraId="487F9056" w14:textId="77777777" w:rsidR="0055363D" w:rsidRPr="00ED54F7" w:rsidRDefault="0055363D" w:rsidP="0055363D">
      <w:pPr>
        <w:jc w:val="left"/>
        <w:rPr>
          <w:rFonts w:ascii="新宋体" w:eastAsia="新宋体" w:hAnsi="新宋体"/>
        </w:rPr>
      </w:pPr>
      <w:r w:rsidRPr="00ED54F7">
        <w:rPr>
          <w:rFonts w:ascii="新宋体" w:eastAsia="新宋体" w:hAnsi="新宋体" w:hint="eastAsia"/>
        </w:rPr>
        <w:t>联系方式</w:t>
      </w:r>
      <w:r>
        <w:rPr>
          <w:rFonts w:ascii="新宋体" w:eastAsia="新宋体" w:hAnsi="新宋体" w:hint="eastAsia"/>
        </w:rPr>
        <w:t>：</w:t>
      </w:r>
      <w:r w:rsidRPr="009F5D8A">
        <w:rPr>
          <w:rFonts w:ascii="新宋体" w:eastAsia="新宋体" w:hAnsi="新宋体" w:hint="eastAsia"/>
          <w:b/>
        </w:rPr>
        <w:t>刘</w:t>
      </w:r>
      <w:r w:rsidRPr="009F5D8A">
        <w:rPr>
          <w:rFonts w:ascii="新宋体" w:eastAsia="新宋体" w:hAnsi="新宋体"/>
          <w:b/>
        </w:rPr>
        <w:t>经理13371260121</w:t>
      </w:r>
      <w:r>
        <w:rPr>
          <w:rFonts w:ascii="新宋体" w:eastAsia="新宋体" w:hAnsi="新宋体" w:hint="eastAsia"/>
        </w:rPr>
        <w:t>（</w:t>
      </w:r>
      <w:proofErr w:type="gramStart"/>
      <w:r>
        <w:rPr>
          <w:rFonts w:ascii="新宋体" w:eastAsia="新宋体" w:hAnsi="新宋体" w:hint="eastAsia"/>
        </w:rPr>
        <w:t>微信同</w:t>
      </w:r>
      <w:proofErr w:type="gramEnd"/>
      <w:r>
        <w:rPr>
          <w:rFonts w:ascii="新宋体" w:eastAsia="新宋体" w:hAnsi="新宋体" w:hint="eastAsia"/>
        </w:rPr>
        <w:t>号）</w:t>
      </w:r>
      <w:bookmarkStart w:id="3" w:name="_GoBack"/>
      <w:bookmarkEnd w:id="3"/>
    </w:p>
    <w:p w14:paraId="60D11745" w14:textId="77777777" w:rsidR="0055363D" w:rsidRPr="00ED54F7" w:rsidRDefault="0055363D" w:rsidP="0055363D">
      <w:pPr>
        <w:jc w:val="left"/>
        <w:rPr>
          <w:rFonts w:ascii="新宋体" w:eastAsia="新宋体" w:hAnsi="新宋体"/>
        </w:rPr>
      </w:pPr>
      <w:r w:rsidRPr="00ED54F7">
        <w:rPr>
          <w:rFonts w:ascii="新宋体" w:eastAsia="新宋体" w:hAnsi="新宋体" w:hint="eastAsia"/>
        </w:rPr>
        <w:t>公司地址：</w:t>
      </w:r>
    </w:p>
    <w:p w14:paraId="50769EB6" w14:textId="77777777" w:rsidR="0055363D" w:rsidRPr="00ED54F7" w:rsidRDefault="0055363D" w:rsidP="0055363D">
      <w:pPr>
        <w:jc w:val="left"/>
        <w:rPr>
          <w:rFonts w:ascii="新宋体" w:eastAsia="新宋体" w:hAnsi="新宋体"/>
        </w:rPr>
      </w:pPr>
      <w:r w:rsidRPr="00ED54F7">
        <w:rPr>
          <w:rFonts w:ascii="新宋体" w:eastAsia="新宋体" w:hAnsi="新宋体" w:hint="eastAsia"/>
        </w:rPr>
        <w:t>山东省临沂市</w:t>
      </w:r>
      <w:proofErr w:type="gramStart"/>
      <w:r w:rsidRPr="00ED54F7">
        <w:rPr>
          <w:rFonts w:ascii="新宋体" w:eastAsia="新宋体" w:hAnsi="新宋体" w:hint="eastAsia"/>
        </w:rPr>
        <w:t>兰山</w:t>
      </w:r>
      <w:proofErr w:type="gramEnd"/>
      <w:r w:rsidRPr="00ED54F7">
        <w:rPr>
          <w:rFonts w:ascii="新宋体" w:eastAsia="新宋体" w:hAnsi="新宋体" w:hint="eastAsia"/>
        </w:rPr>
        <w:t>区红旗路</w:t>
      </w:r>
      <w:r w:rsidRPr="00ED54F7">
        <w:rPr>
          <w:rFonts w:ascii="新宋体" w:eastAsia="新宋体" w:hAnsi="新宋体"/>
        </w:rPr>
        <w:t>209号</w:t>
      </w:r>
      <w:r w:rsidRPr="00ED54F7">
        <w:rPr>
          <w:rFonts w:ascii="新宋体" w:eastAsia="新宋体" w:hAnsi="新宋体" w:hint="eastAsia"/>
        </w:rPr>
        <w:t>（集团公司）</w:t>
      </w:r>
    </w:p>
    <w:p w14:paraId="71B3947D" w14:textId="77777777" w:rsidR="0055363D" w:rsidRPr="006A520C" w:rsidRDefault="0055363D" w:rsidP="0055363D">
      <w:pPr>
        <w:jc w:val="left"/>
        <w:rPr>
          <w:rFonts w:ascii="新宋体" w:eastAsia="新宋体" w:hAnsi="新宋体"/>
        </w:rPr>
      </w:pPr>
      <w:r w:rsidRPr="00ED54F7">
        <w:rPr>
          <w:rFonts w:ascii="新宋体" w:eastAsia="新宋体" w:hAnsi="新宋体" w:hint="eastAsia"/>
        </w:rPr>
        <w:t>山东省临沂市费县北环路</w:t>
      </w:r>
      <w:r w:rsidRPr="00ED54F7">
        <w:rPr>
          <w:rFonts w:ascii="新宋体" w:eastAsia="新宋体" w:hAnsi="新宋体"/>
        </w:rPr>
        <w:t>1号</w:t>
      </w:r>
      <w:r w:rsidRPr="00ED54F7">
        <w:rPr>
          <w:rFonts w:ascii="新宋体" w:eastAsia="新宋体" w:hAnsi="新宋体" w:hint="eastAsia"/>
        </w:rPr>
        <w:t>（新时代药业）</w:t>
      </w:r>
    </w:p>
    <w:p w14:paraId="2B3D2650" w14:textId="77777777" w:rsidR="00DC6FDF" w:rsidRPr="0055363D" w:rsidRDefault="00DC6FDF" w:rsidP="0055363D">
      <w:pPr>
        <w:jc w:val="left"/>
        <w:rPr>
          <w:rFonts w:ascii="新宋体" w:eastAsia="新宋体" w:hAnsi="新宋体"/>
          <w:sz w:val="28"/>
          <w:szCs w:val="32"/>
        </w:rPr>
      </w:pPr>
    </w:p>
    <w:sectPr w:rsidR="00DC6FDF" w:rsidRPr="0055363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9FE7" w14:textId="77777777" w:rsidR="00F62AB8" w:rsidRDefault="00F62AB8" w:rsidP="00A66D95">
      <w:r>
        <w:separator/>
      </w:r>
    </w:p>
  </w:endnote>
  <w:endnote w:type="continuationSeparator" w:id="0">
    <w:p w14:paraId="5B9393BF" w14:textId="77777777" w:rsidR="00F62AB8" w:rsidRDefault="00F62AB8" w:rsidP="00A6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5B62" w14:textId="77777777" w:rsidR="005F4A2C" w:rsidRDefault="005F4A2C" w:rsidP="00C67EB8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 w14:paraId="39BAADB9" w14:textId="77777777" w:rsidR="005F4A2C" w:rsidRDefault="005F4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5617" w14:textId="77777777" w:rsidR="00F62AB8" w:rsidRDefault="00F62AB8" w:rsidP="00A66D95">
      <w:r>
        <w:separator/>
      </w:r>
    </w:p>
  </w:footnote>
  <w:footnote w:type="continuationSeparator" w:id="0">
    <w:p w14:paraId="15CCC190" w14:textId="77777777" w:rsidR="00F62AB8" w:rsidRDefault="00F62AB8" w:rsidP="00A6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7BBE" w14:textId="183C3C29" w:rsidR="005F4A2C" w:rsidRDefault="005F4A2C" w:rsidP="00C67EB8">
    <w:pPr>
      <w:pStyle w:val="a3"/>
      <w:ind w:firstLineChars="100" w:firstLine="180"/>
      <w:jc w:val="left"/>
    </w:pPr>
    <w:r>
      <w:rPr>
        <w:rFonts w:hint="eastAsia"/>
        <w:noProof/>
      </w:rPr>
      <w:drawing>
        <wp:inline distT="0" distB="0" distL="0" distR="0" wp14:anchorId="418813B2" wp14:editId="733A2221">
          <wp:extent cx="1377950" cy="215900"/>
          <wp:effectExtent l="0" t="0" r="0" b="0"/>
          <wp:docPr id="2" name="图片 2" descr="左右板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左右板标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rFonts w:hint="eastAsia"/>
      </w:rPr>
      <w:t>鲁南制药集团·山东新时代药业有限公司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0B"/>
    <w:rsid w:val="000243FB"/>
    <w:rsid w:val="0003382A"/>
    <w:rsid w:val="000459D9"/>
    <w:rsid w:val="00086519"/>
    <w:rsid w:val="000A15B8"/>
    <w:rsid w:val="000B3D5C"/>
    <w:rsid w:val="000D4A21"/>
    <w:rsid w:val="001004C5"/>
    <w:rsid w:val="0012237C"/>
    <w:rsid w:val="001335E5"/>
    <w:rsid w:val="00153563"/>
    <w:rsid w:val="001603A9"/>
    <w:rsid w:val="0016400B"/>
    <w:rsid w:val="001922D3"/>
    <w:rsid w:val="001A3AB7"/>
    <w:rsid w:val="001B7105"/>
    <w:rsid w:val="001B7477"/>
    <w:rsid w:val="001C1B92"/>
    <w:rsid w:val="001C2C01"/>
    <w:rsid w:val="001C71A4"/>
    <w:rsid w:val="001E15BB"/>
    <w:rsid w:val="0021110F"/>
    <w:rsid w:val="00224265"/>
    <w:rsid w:val="0022666E"/>
    <w:rsid w:val="00227806"/>
    <w:rsid w:val="00254125"/>
    <w:rsid w:val="00261C34"/>
    <w:rsid w:val="00275456"/>
    <w:rsid w:val="00277125"/>
    <w:rsid w:val="00291466"/>
    <w:rsid w:val="002A1D34"/>
    <w:rsid w:val="002B3BB2"/>
    <w:rsid w:val="002C3C92"/>
    <w:rsid w:val="002F1646"/>
    <w:rsid w:val="00317D79"/>
    <w:rsid w:val="003450B6"/>
    <w:rsid w:val="003530E4"/>
    <w:rsid w:val="003601CA"/>
    <w:rsid w:val="0036797A"/>
    <w:rsid w:val="003747AE"/>
    <w:rsid w:val="00386A42"/>
    <w:rsid w:val="003A411C"/>
    <w:rsid w:val="003D176B"/>
    <w:rsid w:val="004041AD"/>
    <w:rsid w:val="00407DFB"/>
    <w:rsid w:val="0043026F"/>
    <w:rsid w:val="00460645"/>
    <w:rsid w:val="00481D0B"/>
    <w:rsid w:val="004E616A"/>
    <w:rsid w:val="00500D46"/>
    <w:rsid w:val="00524E6D"/>
    <w:rsid w:val="00527AAB"/>
    <w:rsid w:val="00537C68"/>
    <w:rsid w:val="00542B49"/>
    <w:rsid w:val="0055363D"/>
    <w:rsid w:val="00563BCF"/>
    <w:rsid w:val="00593A80"/>
    <w:rsid w:val="005B7810"/>
    <w:rsid w:val="005D1E24"/>
    <w:rsid w:val="005F4A2C"/>
    <w:rsid w:val="00627FDC"/>
    <w:rsid w:val="00674D22"/>
    <w:rsid w:val="0068488E"/>
    <w:rsid w:val="006A520C"/>
    <w:rsid w:val="007139B2"/>
    <w:rsid w:val="0072021E"/>
    <w:rsid w:val="007330FE"/>
    <w:rsid w:val="00753111"/>
    <w:rsid w:val="00776E7E"/>
    <w:rsid w:val="00783F9B"/>
    <w:rsid w:val="007B2964"/>
    <w:rsid w:val="007C1B50"/>
    <w:rsid w:val="007C361B"/>
    <w:rsid w:val="007C6FEF"/>
    <w:rsid w:val="007C7372"/>
    <w:rsid w:val="007D4B10"/>
    <w:rsid w:val="007E5FF3"/>
    <w:rsid w:val="007F5F62"/>
    <w:rsid w:val="00801C19"/>
    <w:rsid w:val="008024A2"/>
    <w:rsid w:val="00812C21"/>
    <w:rsid w:val="00843BEB"/>
    <w:rsid w:val="008529AF"/>
    <w:rsid w:val="00854C21"/>
    <w:rsid w:val="00855292"/>
    <w:rsid w:val="00867F5D"/>
    <w:rsid w:val="00873B39"/>
    <w:rsid w:val="008F6F5D"/>
    <w:rsid w:val="009035AD"/>
    <w:rsid w:val="00926D26"/>
    <w:rsid w:val="00941985"/>
    <w:rsid w:val="00945879"/>
    <w:rsid w:val="00956024"/>
    <w:rsid w:val="009616FC"/>
    <w:rsid w:val="009760FF"/>
    <w:rsid w:val="009A2A4D"/>
    <w:rsid w:val="009A6A3E"/>
    <w:rsid w:val="009D7D5A"/>
    <w:rsid w:val="009F5D8A"/>
    <w:rsid w:val="009F72A5"/>
    <w:rsid w:val="00A17811"/>
    <w:rsid w:val="00A459E3"/>
    <w:rsid w:val="00A521B8"/>
    <w:rsid w:val="00A6318A"/>
    <w:rsid w:val="00A66D95"/>
    <w:rsid w:val="00A835BA"/>
    <w:rsid w:val="00A86F76"/>
    <w:rsid w:val="00AA4AC7"/>
    <w:rsid w:val="00AB0355"/>
    <w:rsid w:val="00AD0857"/>
    <w:rsid w:val="00AE7D70"/>
    <w:rsid w:val="00B16EFF"/>
    <w:rsid w:val="00B85925"/>
    <w:rsid w:val="00BA25A9"/>
    <w:rsid w:val="00BC6C4D"/>
    <w:rsid w:val="00C019F0"/>
    <w:rsid w:val="00C20608"/>
    <w:rsid w:val="00C22593"/>
    <w:rsid w:val="00C30224"/>
    <w:rsid w:val="00C3678D"/>
    <w:rsid w:val="00C4508E"/>
    <w:rsid w:val="00C50ABF"/>
    <w:rsid w:val="00C64102"/>
    <w:rsid w:val="00C67EB8"/>
    <w:rsid w:val="00C705BA"/>
    <w:rsid w:val="00CA1B56"/>
    <w:rsid w:val="00CE0EF8"/>
    <w:rsid w:val="00CF7F70"/>
    <w:rsid w:val="00D06168"/>
    <w:rsid w:val="00D14BA8"/>
    <w:rsid w:val="00D31C67"/>
    <w:rsid w:val="00D43BE1"/>
    <w:rsid w:val="00D66849"/>
    <w:rsid w:val="00DB0E88"/>
    <w:rsid w:val="00DB126E"/>
    <w:rsid w:val="00DC6FDF"/>
    <w:rsid w:val="00DD06BE"/>
    <w:rsid w:val="00DD4360"/>
    <w:rsid w:val="00E03A73"/>
    <w:rsid w:val="00E11DE7"/>
    <w:rsid w:val="00E202A5"/>
    <w:rsid w:val="00E228A8"/>
    <w:rsid w:val="00E22CC1"/>
    <w:rsid w:val="00E2797E"/>
    <w:rsid w:val="00E3165A"/>
    <w:rsid w:val="00E640B8"/>
    <w:rsid w:val="00E815B4"/>
    <w:rsid w:val="00EC022E"/>
    <w:rsid w:val="00EC2F0B"/>
    <w:rsid w:val="00EC4922"/>
    <w:rsid w:val="00ED243B"/>
    <w:rsid w:val="00ED2697"/>
    <w:rsid w:val="00EF744B"/>
    <w:rsid w:val="00F41106"/>
    <w:rsid w:val="00F41770"/>
    <w:rsid w:val="00F62AB8"/>
    <w:rsid w:val="00F66525"/>
    <w:rsid w:val="00F8441C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55CCB"/>
  <w15:chartTrackingRefBased/>
  <w15:docId w15:val="{FBBE60FE-833D-4F6D-9027-D00AC4B4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9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D95"/>
    <w:rPr>
      <w:sz w:val="18"/>
      <w:szCs w:val="18"/>
    </w:rPr>
  </w:style>
  <w:style w:type="character" w:styleId="a7">
    <w:name w:val="Strong"/>
    <w:uiPriority w:val="22"/>
    <w:qFormat/>
    <w:rsid w:val="00A66D95"/>
    <w:rPr>
      <w:b/>
    </w:rPr>
  </w:style>
  <w:style w:type="paragraph" w:styleId="a8">
    <w:name w:val="Normal (Web)"/>
    <w:basedOn w:val="a"/>
    <w:uiPriority w:val="99"/>
    <w:unhideWhenUsed/>
    <w:rsid w:val="009A2A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李庆龙</dc:creator>
  <cp:keywords/>
  <dc:description/>
  <cp:lastModifiedBy>user</cp:lastModifiedBy>
  <cp:revision>7</cp:revision>
  <cp:lastPrinted>2021-08-20T03:17:00Z</cp:lastPrinted>
  <dcterms:created xsi:type="dcterms:W3CDTF">2022-09-16T01:26:00Z</dcterms:created>
  <dcterms:modified xsi:type="dcterms:W3CDTF">2022-10-09T08:38:00Z</dcterms:modified>
</cp:coreProperties>
</file>