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54" w:rsidRPr="00413054" w:rsidRDefault="00413054" w:rsidP="00413054">
      <w:pPr>
        <w:jc w:val="center"/>
        <w:rPr>
          <w:b/>
          <w:sz w:val="32"/>
        </w:rPr>
      </w:pPr>
      <w:r w:rsidRPr="00413054">
        <w:rPr>
          <w:rFonts w:hint="eastAsia"/>
          <w:b/>
          <w:sz w:val="32"/>
        </w:rPr>
        <w:t>北京采瑞医药科技有限公司</w:t>
      </w:r>
      <w:r w:rsidR="003724AE">
        <w:rPr>
          <w:rFonts w:hint="eastAsia"/>
          <w:b/>
          <w:sz w:val="32"/>
        </w:rPr>
        <w:t xml:space="preserve">  </w:t>
      </w:r>
      <w:r w:rsidRPr="00413054">
        <w:rPr>
          <w:rFonts w:hint="eastAsia"/>
          <w:b/>
          <w:sz w:val="32"/>
        </w:rPr>
        <w:t>诚聘</w:t>
      </w:r>
    </w:p>
    <w:p w:rsidR="00413054" w:rsidRPr="00E56A49" w:rsidRDefault="0037316B" w:rsidP="00E56A4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公司成立</w:t>
      </w:r>
      <w:r w:rsidR="00413054" w:rsidRPr="00E56A49">
        <w:rPr>
          <w:rFonts w:hint="eastAsia"/>
          <w:sz w:val="24"/>
        </w:rPr>
        <w:t>于</w:t>
      </w:r>
      <w:r w:rsidR="00413054" w:rsidRPr="00E56A49">
        <w:rPr>
          <w:rFonts w:hint="eastAsia"/>
          <w:sz w:val="24"/>
        </w:rPr>
        <w:t>1999</w:t>
      </w:r>
      <w:r w:rsidR="00413054" w:rsidRPr="00E56A49">
        <w:rPr>
          <w:rFonts w:hint="eastAsia"/>
          <w:sz w:val="24"/>
        </w:rPr>
        <w:t>年，是</w:t>
      </w:r>
      <w:r w:rsidRPr="00E56A49">
        <w:rPr>
          <w:rFonts w:hint="eastAsia"/>
          <w:sz w:val="24"/>
        </w:rPr>
        <w:t>国家高新技术企业</w:t>
      </w:r>
      <w:r>
        <w:rPr>
          <w:rFonts w:hint="eastAsia"/>
          <w:sz w:val="24"/>
        </w:rPr>
        <w:t>、</w:t>
      </w:r>
      <w:r w:rsidRPr="00E56A49">
        <w:rPr>
          <w:rFonts w:hint="eastAsia"/>
          <w:sz w:val="24"/>
        </w:rPr>
        <w:t>中关村高新技术企业</w:t>
      </w:r>
      <w:r>
        <w:rPr>
          <w:rFonts w:hint="eastAsia"/>
          <w:sz w:val="24"/>
        </w:rPr>
        <w:t>、北京市专利试点单位，主要</w:t>
      </w:r>
      <w:r w:rsidR="00413054" w:rsidRPr="00E56A49">
        <w:rPr>
          <w:rFonts w:hint="eastAsia"/>
          <w:sz w:val="24"/>
        </w:rPr>
        <w:t>从事药品、保健食品、食品、特医食品、化妆品、新食品原料等医药健康产品的研制开发和注册申报。公司拥有教授、副教授、博士后、博士、硕士等国内顶尖技术团队，专业涉及生物医药、营养科学、生产管理、市场营销等多学科，同时还拥有设备先进、功能齐全的现代化科研及办公设施。</w:t>
      </w:r>
    </w:p>
    <w:p w:rsidR="001A6102" w:rsidRPr="00E56A49" w:rsidRDefault="00413054" w:rsidP="00E56A49">
      <w:pPr>
        <w:spacing w:line="360" w:lineRule="auto"/>
        <w:rPr>
          <w:sz w:val="24"/>
        </w:rPr>
      </w:pPr>
      <w:r w:rsidRPr="00E56A49">
        <w:rPr>
          <w:rFonts w:hint="eastAsia"/>
          <w:sz w:val="24"/>
        </w:rPr>
        <w:t xml:space="preserve">    </w:t>
      </w:r>
      <w:r w:rsidRPr="00E56A49">
        <w:rPr>
          <w:rFonts w:hint="eastAsia"/>
          <w:sz w:val="24"/>
        </w:rPr>
        <w:t>现由于发展需要，诚聘以下专业技术人才，欢迎加入采瑞</w:t>
      </w:r>
      <w:r w:rsidR="00447856" w:rsidRPr="00E56A49">
        <w:rPr>
          <w:rFonts w:hint="eastAsia"/>
          <w:sz w:val="24"/>
        </w:rPr>
        <w:t>，共创辉煌</w:t>
      </w:r>
      <w:r w:rsidRPr="00E56A49">
        <w:rPr>
          <w:rFonts w:hint="eastAsia"/>
          <w:sz w:val="24"/>
        </w:rPr>
        <w:t>！</w:t>
      </w:r>
    </w:p>
    <w:p w:rsidR="001A6102" w:rsidRDefault="007F7006" w:rsidP="008F1FE8">
      <w:pPr>
        <w:spacing w:before="240" w:line="360" w:lineRule="auto"/>
      </w:pPr>
      <w:r>
        <w:rPr>
          <w:rFonts w:hint="eastAsia"/>
          <w:sz w:val="24"/>
        </w:rPr>
        <w:t xml:space="preserve">    </w:t>
      </w:r>
      <w:r w:rsidR="001A6102" w:rsidRPr="00C836EA">
        <w:rPr>
          <w:rFonts w:hint="eastAsia"/>
          <w:sz w:val="24"/>
        </w:rPr>
        <w:t>招聘岗位：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668"/>
        <w:gridCol w:w="2468"/>
        <w:gridCol w:w="1560"/>
        <w:gridCol w:w="1417"/>
      </w:tblGrid>
      <w:tr w:rsidR="00E56DA7" w:rsidRPr="001A6102" w:rsidTr="003F2099"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DA7" w:rsidRPr="001A6102" w:rsidRDefault="00E56DA7" w:rsidP="001A6102">
            <w:pPr>
              <w:spacing w:line="276" w:lineRule="auto"/>
              <w:ind w:leftChars="-67" w:left="-141" w:rightChars="-51" w:right="-107"/>
              <w:jc w:val="center"/>
              <w:rPr>
                <w:b/>
                <w:sz w:val="24"/>
              </w:rPr>
            </w:pPr>
            <w:r w:rsidRPr="001A6102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E56DA7" w:rsidRPr="001A6102" w:rsidRDefault="00E56DA7" w:rsidP="001A6102">
            <w:pPr>
              <w:spacing w:line="276" w:lineRule="auto"/>
              <w:jc w:val="center"/>
              <w:rPr>
                <w:b/>
                <w:sz w:val="24"/>
              </w:rPr>
            </w:pPr>
            <w:r w:rsidRPr="001A6102">
              <w:rPr>
                <w:rFonts w:hint="eastAsia"/>
                <w:b/>
                <w:sz w:val="24"/>
              </w:rPr>
              <w:t>岗位名称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E56DA7" w:rsidRPr="001A6102" w:rsidRDefault="00E56DA7" w:rsidP="001A6102">
            <w:pPr>
              <w:spacing w:line="276" w:lineRule="auto"/>
              <w:jc w:val="center"/>
              <w:rPr>
                <w:b/>
                <w:sz w:val="24"/>
              </w:rPr>
            </w:pPr>
            <w:r w:rsidRPr="001A6102">
              <w:rPr>
                <w:rFonts w:hint="eastAsia"/>
                <w:b/>
                <w:sz w:val="24"/>
              </w:rPr>
              <w:t>专业要求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6DA7" w:rsidRPr="001A6102" w:rsidRDefault="007C29BC" w:rsidP="007C29BC">
            <w:pPr>
              <w:spacing w:line="276" w:lineRule="auto"/>
              <w:jc w:val="center"/>
              <w:rPr>
                <w:b/>
                <w:sz w:val="24"/>
              </w:rPr>
            </w:pPr>
            <w:r w:rsidRPr="001A6102">
              <w:rPr>
                <w:rFonts w:hint="eastAsia"/>
                <w:b/>
                <w:sz w:val="24"/>
              </w:rPr>
              <w:t>学历</w:t>
            </w:r>
            <w:r w:rsidR="00E56DA7" w:rsidRPr="001A6102">
              <w:rPr>
                <w:rFonts w:hint="eastAsia"/>
                <w:b/>
                <w:sz w:val="24"/>
              </w:rPr>
              <w:t>要求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6DA7" w:rsidRPr="001A6102" w:rsidRDefault="00E56DA7" w:rsidP="001A6102">
            <w:pPr>
              <w:spacing w:line="276" w:lineRule="auto"/>
              <w:jc w:val="center"/>
              <w:rPr>
                <w:b/>
                <w:sz w:val="24"/>
              </w:rPr>
            </w:pPr>
            <w:r w:rsidRPr="001A6102">
              <w:rPr>
                <w:rFonts w:hint="eastAsia"/>
                <w:b/>
                <w:sz w:val="24"/>
              </w:rPr>
              <w:t>招聘人数</w:t>
            </w:r>
          </w:p>
        </w:tc>
      </w:tr>
      <w:tr w:rsidR="00E56DA7" w:rsidTr="003F2099"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DA7" w:rsidRPr="001A6102" w:rsidRDefault="00E56DA7" w:rsidP="001A6102">
            <w:pPr>
              <w:spacing w:line="276" w:lineRule="auto"/>
              <w:jc w:val="center"/>
              <w:rPr>
                <w:b/>
                <w:sz w:val="24"/>
              </w:rPr>
            </w:pPr>
            <w:r w:rsidRPr="001A6102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E56DA7" w:rsidRPr="001A6102" w:rsidRDefault="00E56DA7" w:rsidP="001A6102">
            <w:pPr>
              <w:spacing w:line="276" w:lineRule="auto"/>
              <w:jc w:val="center"/>
              <w:rPr>
                <w:b/>
                <w:sz w:val="24"/>
              </w:rPr>
            </w:pPr>
            <w:r w:rsidRPr="001A6102">
              <w:rPr>
                <w:rFonts w:hint="eastAsia"/>
                <w:b/>
                <w:sz w:val="24"/>
              </w:rPr>
              <w:t>保健食品研发申报专员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E56DA7" w:rsidRPr="001A6102" w:rsidRDefault="00E56DA7" w:rsidP="004C5C70">
            <w:pPr>
              <w:spacing w:line="276" w:lineRule="auto"/>
              <w:jc w:val="center"/>
              <w:rPr>
                <w:b/>
                <w:sz w:val="24"/>
              </w:rPr>
            </w:pPr>
            <w:r w:rsidRPr="001A6102">
              <w:rPr>
                <w:rFonts w:hint="eastAsia"/>
                <w:b/>
                <w:sz w:val="24"/>
              </w:rPr>
              <w:t>中</w:t>
            </w:r>
            <w:r w:rsidR="004C5C70">
              <w:rPr>
                <w:rFonts w:hint="eastAsia"/>
                <w:b/>
                <w:sz w:val="24"/>
              </w:rPr>
              <w:t>药</w:t>
            </w:r>
            <w:r w:rsidR="004545A5">
              <w:rPr>
                <w:rFonts w:hint="eastAsia"/>
                <w:b/>
                <w:sz w:val="24"/>
              </w:rPr>
              <w:t>学</w:t>
            </w:r>
            <w:r w:rsidR="00DF4B1D">
              <w:rPr>
                <w:rFonts w:hint="eastAsia"/>
                <w:b/>
                <w:sz w:val="24"/>
              </w:rPr>
              <w:t>或中药制药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6DA7" w:rsidRPr="001A6102" w:rsidRDefault="00E56DA7" w:rsidP="001A6102">
            <w:pPr>
              <w:spacing w:line="276" w:lineRule="auto"/>
              <w:jc w:val="center"/>
              <w:rPr>
                <w:b/>
                <w:sz w:val="24"/>
              </w:rPr>
            </w:pPr>
            <w:r w:rsidRPr="001A6102">
              <w:rPr>
                <w:rFonts w:hint="eastAsia"/>
                <w:b/>
                <w:sz w:val="24"/>
              </w:rPr>
              <w:t>硕士及以上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6DA7" w:rsidRPr="001A6102" w:rsidRDefault="004C5C70" w:rsidP="001A610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</w:tr>
      <w:tr w:rsidR="00532F51" w:rsidTr="003F2099"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32F51" w:rsidRPr="001A6102" w:rsidRDefault="008A6650" w:rsidP="001A610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532F51" w:rsidRPr="001A6102" w:rsidRDefault="00532F51" w:rsidP="00316BFA">
            <w:pPr>
              <w:spacing w:line="276" w:lineRule="auto"/>
              <w:jc w:val="center"/>
              <w:rPr>
                <w:b/>
                <w:sz w:val="24"/>
              </w:rPr>
            </w:pPr>
            <w:r w:rsidRPr="001A6102">
              <w:rPr>
                <w:rFonts w:hint="eastAsia"/>
                <w:b/>
                <w:sz w:val="24"/>
              </w:rPr>
              <w:t>保健食品研发申报专员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532F51" w:rsidRPr="001A6102" w:rsidRDefault="004D78FE" w:rsidP="00316BFA">
            <w:pPr>
              <w:spacing w:line="276" w:lineRule="auto"/>
              <w:jc w:val="center"/>
              <w:rPr>
                <w:b/>
                <w:sz w:val="24"/>
              </w:rPr>
            </w:pPr>
            <w:r w:rsidRPr="000C1555">
              <w:rPr>
                <w:rFonts w:hint="eastAsia"/>
                <w:b/>
                <w:sz w:val="24"/>
              </w:rPr>
              <w:t>中医基础</w:t>
            </w:r>
            <w:r>
              <w:rPr>
                <w:rFonts w:hint="eastAsia"/>
                <w:b/>
                <w:sz w:val="24"/>
              </w:rPr>
              <w:t>或相关专业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2F51" w:rsidRPr="001A6102" w:rsidRDefault="00532F51" w:rsidP="00316BFA">
            <w:pPr>
              <w:spacing w:line="276" w:lineRule="auto"/>
              <w:jc w:val="center"/>
              <w:rPr>
                <w:b/>
                <w:sz w:val="24"/>
              </w:rPr>
            </w:pPr>
            <w:r w:rsidRPr="001A6102">
              <w:rPr>
                <w:rFonts w:hint="eastAsia"/>
                <w:b/>
                <w:sz w:val="24"/>
              </w:rPr>
              <w:t>硕士及以上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2F51" w:rsidRPr="001A6102" w:rsidRDefault="00532F51" w:rsidP="00316BF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</w:tr>
      <w:tr w:rsidR="00532F51" w:rsidTr="003F2099"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32F51" w:rsidRPr="001A6102" w:rsidRDefault="00532F51" w:rsidP="001A6102">
            <w:pPr>
              <w:spacing w:line="276" w:lineRule="auto"/>
              <w:jc w:val="center"/>
              <w:rPr>
                <w:b/>
                <w:sz w:val="24"/>
              </w:rPr>
            </w:pPr>
            <w:r w:rsidRPr="001A6102"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532F51" w:rsidRPr="001A6102" w:rsidRDefault="00532F51" w:rsidP="000C1555">
            <w:pPr>
              <w:spacing w:line="276" w:lineRule="auto"/>
              <w:jc w:val="center"/>
              <w:rPr>
                <w:b/>
                <w:sz w:val="24"/>
              </w:rPr>
            </w:pPr>
            <w:r w:rsidRPr="001A6102">
              <w:rPr>
                <w:rFonts w:hint="eastAsia"/>
                <w:b/>
                <w:sz w:val="24"/>
              </w:rPr>
              <w:t>化妆品研发申报专员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532F51" w:rsidRPr="001A6102" w:rsidRDefault="00532F51" w:rsidP="004545A5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中药</w:t>
            </w:r>
            <w:r w:rsidRPr="001A6102">
              <w:rPr>
                <w:rFonts w:hint="eastAsia"/>
                <w:b/>
                <w:sz w:val="24"/>
              </w:rPr>
              <w:t>化学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2F51" w:rsidRPr="001A6102" w:rsidRDefault="00532F51" w:rsidP="000C1555">
            <w:pPr>
              <w:spacing w:line="276" w:lineRule="auto"/>
              <w:jc w:val="center"/>
              <w:rPr>
                <w:b/>
                <w:sz w:val="24"/>
              </w:rPr>
            </w:pPr>
            <w:r w:rsidRPr="001A6102">
              <w:rPr>
                <w:rFonts w:hint="eastAsia"/>
                <w:b/>
                <w:sz w:val="24"/>
              </w:rPr>
              <w:t>硕士及以上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2F51" w:rsidRPr="001A6102" w:rsidRDefault="00532F51" w:rsidP="000C1555">
            <w:pPr>
              <w:spacing w:line="276" w:lineRule="auto"/>
              <w:jc w:val="center"/>
              <w:rPr>
                <w:b/>
                <w:sz w:val="24"/>
              </w:rPr>
            </w:pPr>
            <w:r w:rsidRPr="001A6102">
              <w:rPr>
                <w:rFonts w:hint="eastAsia"/>
                <w:b/>
                <w:sz w:val="24"/>
              </w:rPr>
              <w:t>2</w:t>
            </w:r>
          </w:p>
        </w:tc>
      </w:tr>
      <w:tr w:rsidR="00532F51" w:rsidTr="003F2099"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32F51" w:rsidRPr="001A6102" w:rsidRDefault="00532F51" w:rsidP="001A610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532F51" w:rsidRPr="000C1555" w:rsidRDefault="00532F51" w:rsidP="000C1555">
            <w:pPr>
              <w:spacing w:line="276" w:lineRule="auto"/>
              <w:jc w:val="center"/>
              <w:rPr>
                <w:b/>
                <w:sz w:val="24"/>
              </w:rPr>
            </w:pPr>
            <w:r w:rsidRPr="000C1555">
              <w:rPr>
                <w:rFonts w:hint="eastAsia"/>
                <w:b/>
                <w:sz w:val="24"/>
              </w:rPr>
              <w:t>医药产品研究员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532F51" w:rsidRPr="000C1555" w:rsidRDefault="00532F51" w:rsidP="000C1555">
            <w:pPr>
              <w:spacing w:line="276" w:lineRule="auto"/>
              <w:jc w:val="center"/>
              <w:rPr>
                <w:b/>
                <w:sz w:val="24"/>
              </w:rPr>
            </w:pPr>
            <w:r w:rsidRPr="000C1555">
              <w:rPr>
                <w:rFonts w:hint="eastAsia"/>
                <w:b/>
                <w:sz w:val="24"/>
              </w:rPr>
              <w:t>中医基础</w:t>
            </w:r>
            <w:r>
              <w:rPr>
                <w:rFonts w:hint="eastAsia"/>
                <w:b/>
                <w:sz w:val="24"/>
              </w:rPr>
              <w:t>或相关专业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2F51" w:rsidRPr="000C1555" w:rsidRDefault="00532F51" w:rsidP="000C1555">
            <w:pPr>
              <w:spacing w:line="276" w:lineRule="auto"/>
              <w:jc w:val="center"/>
              <w:rPr>
                <w:b/>
                <w:sz w:val="24"/>
              </w:rPr>
            </w:pPr>
            <w:r w:rsidRPr="000C1555">
              <w:rPr>
                <w:rFonts w:hint="eastAsia"/>
                <w:b/>
                <w:sz w:val="24"/>
              </w:rPr>
              <w:t>硕士及以上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2F51" w:rsidRPr="000C1555" w:rsidRDefault="00532F51" w:rsidP="000C1555">
            <w:pPr>
              <w:spacing w:line="276" w:lineRule="auto"/>
              <w:jc w:val="center"/>
              <w:rPr>
                <w:b/>
                <w:sz w:val="24"/>
              </w:rPr>
            </w:pPr>
            <w:r w:rsidRPr="000C1555">
              <w:rPr>
                <w:rFonts w:hint="eastAsia"/>
                <w:b/>
                <w:sz w:val="24"/>
              </w:rPr>
              <w:t>2</w:t>
            </w:r>
          </w:p>
        </w:tc>
      </w:tr>
      <w:tr w:rsidR="00532F51" w:rsidTr="003F2099"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32F51" w:rsidRPr="000C1555" w:rsidRDefault="00532F51" w:rsidP="004545A5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532F51" w:rsidRPr="000C1555" w:rsidRDefault="00532F51" w:rsidP="000C1555">
            <w:pPr>
              <w:spacing w:line="276" w:lineRule="auto"/>
              <w:jc w:val="center"/>
              <w:rPr>
                <w:b/>
                <w:sz w:val="24"/>
              </w:rPr>
            </w:pPr>
            <w:r w:rsidRPr="000C1555">
              <w:rPr>
                <w:rFonts w:hint="eastAsia"/>
                <w:b/>
                <w:sz w:val="24"/>
              </w:rPr>
              <w:t>门诊管理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532F51" w:rsidRPr="000C1555" w:rsidRDefault="00532F51" w:rsidP="003F2099">
            <w:pPr>
              <w:spacing w:line="276" w:lineRule="auto"/>
              <w:jc w:val="center"/>
              <w:rPr>
                <w:b/>
                <w:sz w:val="24"/>
              </w:rPr>
            </w:pPr>
            <w:r w:rsidRPr="000C1555">
              <w:rPr>
                <w:rFonts w:hint="eastAsia"/>
                <w:b/>
                <w:sz w:val="24"/>
              </w:rPr>
              <w:t>中医</w:t>
            </w:r>
            <w:r>
              <w:rPr>
                <w:rFonts w:hint="eastAsia"/>
                <w:b/>
                <w:sz w:val="24"/>
              </w:rPr>
              <w:t>临床相关专业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2F51" w:rsidRPr="000C1555" w:rsidRDefault="00532F51" w:rsidP="000C1555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硕士</w:t>
            </w:r>
            <w:r w:rsidRPr="000C1555">
              <w:rPr>
                <w:rFonts w:hint="eastAsia"/>
                <w:b/>
                <w:sz w:val="24"/>
              </w:rPr>
              <w:t>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2F51" w:rsidRPr="000C1555" w:rsidRDefault="00532F51" w:rsidP="000C1555">
            <w:pPr>
              <w:spacing w:line="276" w:lineRule="auto"/>
              <w:jc w:val="center"/>
              <w:rPr>
                <w:b/>
                <w:sz w:val="24"/>
              </w:rPr>
            </w:pPr>
            <w:r w:rsidRPr="000C1555">
              <w:rPr>
                <w:rFonts w:hint="eastAsia"/>
                <w:b/>
                <w:sz w:val="24"/>
              </w:rPr>
              <w:t>2</w:t>
            </w:r>
          </w:p>
        </w:tc>
      </w:tr>
      <w:tr w:rsidR="00532F51" w:rsidTr="003F2099"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32F51" w:rsidRPr="000C1555" w:rsidRDefault="00532F51" w:rsidP="004545A5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532F51" w:rsidRDefault="00532F51" w:rsidP="000C1555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保健食品注册咨询师</w:t>
            </w:r>
          </w:p>
          <w:p w:rsidR="00532F51" w:rsidRPr="001A6102" w:rsidRDefault="00532F51" w:rsidP="000C1555">
            <w:pPr>
              <w:spacing w:line="276" w:lineRule="auto"/>
              <w:jc w:val="center"/>
              <w:rPr>
                <w:b/>
                <w:sz w:val="24"/>
              </w:rPr>
            </w:pPr>
            <w:r w:rsidRPr="001A6102"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市场</w:t>
            </w:r>
            <w:r w:rsidRPr="001A6102">
              <w:rPr>
                <w:rFonts w:hint="eastAsia"/>
                <w:b/>
                <w:sz w:val="24"/>
              </w:rPr>
              <w:t>销售方向）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532F51" w:rsidRPr="001A6102" w:rsidRDefault="00532F51" w:rsidP="000C1555">
            <w:pPr>
              <w:spacing w:line="276" w:lineRule="auto"/>
              <w:jc w:val="center"/>
              <w:rPr>
                <w:b/>
                <w:sz w:val="24"/>
              </w:rPr>
            </w:pPr>
            <w:r w:rsidRPr="00AB69C2">
              <w:rPr>
                <w:b/>
                <w:sz w:val="24"/>
              </w:rPr>
              <w:t>中医学相关专业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2F51" w:rsidRPr="001A6102" w:rsidRDefault="00532F51" w:rsidP="000C1555">
            <w:pPr>
              <w:spacing w:line="276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本科</w:t>
            </w:r>
            <w:r w:rsidRPr="001A6102">
              <w:rPr>
                <w:rFonts w:hint="eastAsia"/>
                <w:b/>
                <w:sz w:val="24"/>
              </w:rPr>
              <w:t>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2F51" w:rsidRPr="001A6102" w:rsidRDefault="00532F51" w:rsidP="000C1555">
            <w:pPr>
              <w:spacing w:line="276" w:lineRule="auto"/>
              <w:jc w:val="center"/>
              <w:rPr>
                <w:b/>
                <w:sz w:val="24"/>
              </w:rPr>
            </w:pPr>
            <w:r w:rsidRPr="001A6102">
              <w:rPr>
                <w:rFonts w:hint="eastAsia"/>
                <w:b/>
                <w:sz w:val="24"/>
              </w:rPr>
              <w:t>2</w:t>
            </w:r>
          </w:p>
        </w:tc>
      </w:tr>
      <w:tr w:rsidR="00532F51" w:rsidTr="003F2099"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32F51" w:rsidRPr="000C1555" w:rsidRDefault="00532F51" w:rsidP="004545A5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532F51" w:rsidRPr="000C1555" w:rsidRDefault="00532F51" w:rsidP="001A610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保健食品技术转让专员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532F51" w:rsidRPr="000C1555" w:rsidRDefault="00532F51" w:rsidP="0061376B">
            <w:pPr>
              <w:spacing w:line="276" w:lineRule="auto"/>
              <w:jc w:val="center"/>
              <w:rPr>
                <w:b/>
                <w:sz w:val="24"/>
              </w:rPr>
            </w:pPr>
            <w:r w:rsidRPr="00AB69C2">
              <w:rPr>
                <w:rFonts w:hint="eastAsia"/>
                <w:b/>
                <w:sz w:val="24"/>
              </w:rPr>
              <w:t>中药学或中药制药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2F51" w:rsidRPr="000C1555" w:rsidRDefault="00532F51" w:rsidP="001A610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本科及以上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2F51" w:rsidRPr="000C1555" w:rsidRDefault="00532F51" w:rsidP="001A610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</w:tr>
      <w:tr w:rsidR="00532F51" w:rsidTr="003F2099"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32F51" w:rsidRDefault="00532F51" w:rsidP="001A610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532F51" w:rsidRPr="000C1555" w:rsidRDefault="00532F51" w:rsidP="004C5C70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保健食品生产技术员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532F51" w:rsidRPr="000C1555" w:rsidRDefault="00532F51" w:rsidP="001A610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中药学或药学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2F51" w:rsidRDefault="00532F51" w:rsidP="001A610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本科及以上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2F51" w:rsidRPr="000C1555" w:rsidRDefault="00532F51" w:rsidP="001A610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</w:tr>
      <w:tr w:rsidR="00532F51" w:rsidTr="003F2099"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32F51" w:rsidRDefault="008A6650" w:rsidP="001A610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532F51" w:rsidRDefault="00532F51" w:rsidP="004C5C70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药品保健食品分析检验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532F51" w:rsidRDefault="00532F51" w:rsidP="001A610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中药分析或鉴定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2F51" w:rsidRDefault="00532F51" w:rsidP="00316BF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本科及以上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2F51" w:rsidRPr="000C1555" w:rsidRDefault="00532F51" w:rsidP="00316BF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</w:tr>
    </w:tbl>
    <w:p w:rsidR="001A6102" w:rsidRDefault="001A6102"/>
    <w:p w:rsidR="008F1FE8" w:rsidRDefault="008F1FE8" w:rsidP="008F1FE8">
      <w:pPr>
        <w:spacing w:line="360" w:lineRule="auto"/>
        <w:rPr>
          <w:sz w:val="24"/>
        </w:rPr>
      </w:pPr>
      <w:r>
        <w:rPr>
          <w:rFonts w:hint="eastAsia"/>
          <w:sz w:val="24"/>
        </w:rPr>
        <w:t>待遇：基础工资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绩效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奖金；</w:t>
      </w:r>
      <w:r w:rsidRPr="00CF700B">
        <w:rPr>
          <w:rFonts w:hint="eastAsia"/>
          <w:sz w:val="24"/>
        </w:rPr>
        <w:t>五险</w:t>
      </w:r>
      <w:proofErr w:type="gramStart"/>
      <w:r w:rsidRPr="00CF700B">
        <w:rPr>
          <w:rFonts w:hint="eastAsia"/>
          <w:sz w:val="24"/>
        </w:rPr>
        <w:t>一</w:t>
      </w:r>
      <w:proofErr w:type="gramEnd"/>
      <w:r w:rsidRPr="00CF700B">
        <w:rPr>
          <w:rFonts w:hint="eastAsia"/>
          <w:sz w:val="24"/>
        </w:rPr>
        <w:t>金、带薪年假、员工旅游、</w:t>
      </w:r>
      <w:r>
        <w:rPr>
          <w:rFonts w:hint="eastAsia"/>
          <w:sz w:val="24"/>
        </w:rPr>
        <w:t>各种津贴等。</w:t>
      </w:r>
    </w:p>
    <w:p w:rsidR="003D35FB" w:rsidRPr="00212B09" w:rsidRDefault="003D35FB" w:rsidP="008F1FE8">
      <w:pPr>
        <w:spacing w:line="360" w:lineRule="auto"/>
        <w:ind w:firstLineChars="300" w:firstLine="723"/>
        <w:rPr>
          <w:b/>
          <w:sz w:val="24"/>
        </w:rPr>
      </w:pPr>
      <w:r w:rsidRPr="00212B09">
        <w:rPr>
          <w:rFonts w:hint="eastAsia"/>
          <w:b/>
          <w:sz w:val="24"/>
        </w:rPr>
        <w:t>硕士以上学历的优秀毕业生，可有希望解决北京市户口。</w:t>
      </w:r>
    </w:p>
    <w:p w:rsidR="001A6102" w:rsidRDefault="001A6102" w:rsidP="00DE0D60">
      <w:pPr>
        <w:spacing w:line="360" w:lineRule="auto"/>
        <w:rPr>
          <w:sz w:val="24"/>
        </w:rPr>
      </w:pPr>
      <w:r w:rsidRPr="00C22198">
        <w:rPr>
          <w:rFonts w:hint="eastAsia"/>
          <w:sz w:val="24"/>
        </w:rPr>
        <w:t>工作地址：</w:t>
      </w:r>
      <w:r w:rsidR="00E41F10" w:rsidRPr="00C22198">
        <w:rPr>
          <w:rFonts w:hint="eastAsia"/>
          <w:sz w:val="24"/>
        </w:rPr>
        <w:t>北京市朝阳区</w:t>
      </w:r>
      <w:proofErr w:type="gramStart"/>
      <w:r w:rsidR="00E41F10" w:rsidRPr="00C22198">
        <w:rPr>
          <w:rFonts w:hint="eastAsia"/>
          <w:sz w:val="24"/>
        </w:rPr>
        <w:t>惠新西街</w:t>
      </w:r>
      <w:proofErr w:type="gramEnd"/>
      <w:r w:rsidR="00E41F10" w:rsidRPr="00C22198">
        <w:rPr>
          <w:rFonts w:hint="eastAsia"/>
          <w:sz w:val="24"/>
        </w:rPr>
        <w:t>18</w:t>
      </w:r>
      <w:r w:rsidR="00E41F10" w:rsidRPr="00C22198">
        <w:rPr>
          <w:rFonts w:hint="eastAsia"/>
          <w:sz w:val="24"/>
        </w:rPr>
        <w:t>号罗马花园</w:t>
      </w:r>
      <w:r w:rsidR="00E41F10" w:rsidRPr="00C22198">
        <w:rPr>
          <w:rFonts w:hint="eastAsia"/>
          <w:sz w:val="24"/>
        </w:rPr>
        <w:t>B</w:t>
      </w:r>
      <w:r w:rsidR="00E41F10" w:rsidRPr="00C22198">
        <w:rPr>
          <w:rFonts w:hint="eastAsia"/>
          <w:sz w:val="24"/>
        </w:rPr>
        <w:t>座</w:t>
      </w:r>
    </w:p>
    <w:p w:rsidR="004D78FE" w:rsidRDefault="004D78FE" w:rsidP="00DE0D60">
      <w:pPr>
        <w:spacing w:line="360" w:lineRule="auto"/>
        <w:rPr>
          <w:sz w:val="24"/>
        </w:rPr>
      </w:pPr>
      <w:r>
        <w:rPr>
          <w:rFonts w:hint="eastAsia"/>
          <w:sz w:val="24"/>
        </w:rPr>
        <w:t>实验地址：中关村医学工程转化中心（</w:t>
      </w:r>
      <w:proofErr w:type="gramStart"/>
      <w:r>
        <w:rPr>
          <w:rFonts w:hint="eastAsia"/>
          <w:sz w:val="24"/>
        </w:rPr>
        <w:t>北清路永澄</w:t>
      </w:r>
      <w:proofErr w:type="gramEnd"/>
      <w:r>
        <w:rPr>
          <w:rFonts w:hint="eastAsia"/>
          <w:sz w:val="24"/>
        </w:rPr>
        <w:t>北路）</w:t>
      </w:r>
    </w:p>
    <w:p w:rsidR="004F7CE7" w:rsidRPr="00C82519" w:rsidRDefault="004F7CE7" w:rsidP="004F7CE7">
      <w:pPr>
        <w:spacing w:line="360" w:lineRule="auto"/>
        <w:rPr>
          <w:sz w:val="24"/>
        </w:rPr>
      </w:pPr>
      <w:r w:rsidRPr="00C82519">
        <w:rPr>
          <w:rFonts w:hint="eastAsia"/>
          <w:sz w:val="24"/>
        </w:rPr>
        <w:t>网址：</w:t>
      </w:r>
      <w:hyperlink r:id="rId6" w:history="1">
        <w:r w:rsidRPr="00C82519">
          <w:rPr>
            <w:rStyle w:val="a6"/>
            <w:rFonts w:hint="eastAsia"/>
            <w:sz w:val="24"/>
          </w:rPr>
          <w:t>www.bjcryy.com</w:t>
        </w:r>
      </w:hyperlink>
    </w:p>
    <w:p w:rsidR="004F7CE7" w:rsidRDefault="004F7CE7" w:rsidP="004F7CE7">
      <w:pPr>
        <w:spacing w:line="360" w:lineRule="auto"/>
        <w:rPr>
          <w:sz w:val="24"/>
        </w:rPr>
      </w:pPr>
      <w:r w:rsidRPr="00C82519">
        <w:rPr>
          <w:rFonts w:hint="eastAsia"/>
          <w:sz w:val="24"/>
        </w:rPr>
        <w:t>简历投递邮箱：</w:t>
      </w:r>
      <w:r w:rsidR="00C76C46">
        <w:rPr>
          <w:rFonts w:hint="eastAsia"/>
        </w:rPr>
        <w:t>bjcryy@163.com</w:t>
      </w:r>
      <w:r w:rsidR="00C76C46">
        <w:rPr>
          <w:sz w:val="24"/>
        </w:rPr>
        <w:t xml:space="preserve"> </w:t>
      </w:r>
    </w:p>
    <w:p w:rsidR="00DF56DE" w:rsidRPr="00C22198" w:rsidRDefault="004F7CE7" w:rsidP="00DE0D60">
      <w:pPr>
        <w:spacing w:line="360" w:lineRule="auto"/>
        <w:rPr>
          <w:sz w:val="24"/>
        </w:rPr>
      </w:pPr>
      <w:r w:rsidRPr="00C82519">
        <w:rPr>
          <w:rFonts w:hint="eastAsia"/>
          <w:sz w:val="24"/>
        </w:rPr>
        <w:t>联系电话：</w:t>
      </w:r>
      <w:r w:rsidRPr="00C82519">
        <w:rPr>
          <w:rFonts w:hint="eastAsia"/>
          <w:sz w:val="24"/>
        </w:rPr>
        <w:t>010-64287023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王女士</w:t>
      </w:r>
      <w:r w:rsidR="00DF56DE">
        <w:rPr>
          <w:rFonts w:hint="eastAsia"/>
          <w:sz w:val="24"/>
        </w:rPr>
        <w:t xml:space="preserve">              </w:t>
      </w:r>
    </w:p>
    <w:p w:rsidR="00440543" w:rsidRPr="000C0FC4" w:rsidRDefault="00D63E7F" w:rsidP="0071758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6"/>
        </w:rPr>
        <w:br w:type="page"/>
      </w:r>
      <w:r w:rsidR="00440543" w:rsidRPr="000C0FC4">
        <w:rPr>
          <w:rFonts w:hint="eastAsia"/>
          <w:b/>
          <w:sz w:val="32"/>
          <w:szCs w:val="32"/>
        </w:rPr>
        <w:lastRenderedPageBreak/>
        <w:t>北京采瑞医药科技研究院</w:t>
      </w:r>
      <w:r w:rsidR="00440543" w:rsidRPr="000C0FC4">
        <w:rPr>
          <w:rFonts w:hint="eastAsia"/>
          <w:b/>
          <w:sz w:val="32"/>
          <w:szCs w:val="32"/>
        </w:rPr>
        <w:t xml:space="preserve"> </w:t>
      </w:r>
      <w:r w:rsidR="00440543" w:rsidRPr="000C0FC4">
        <w:rPr>
          <w:rFonts w:hint="eastAsia"/>
          <w:b/>
          <w:sz w:val="32"/>
          <w:szCs w:val="32"/>
        </w:rPr>
        <w:t>诚聘</w:t>
      </w:r>
    </w:p>
    <w:p w:rsidR="00DC3823" w:rsidRDefault="00440543" w:rsidP="00A215D8">
      <w:pPr>
        <w:spacing w:line="360" w:lineRule="auto"/>
        <w:ind w:firstLine="480"/>
        <w:jc w:val="left"/>
        <w:rPr>
          <w:sz w:val="24"/>
        </w:rPr>
      </w:pPr>
      <w:r w:rsidRPr="00C57116">
        <w:rPr>
          <w:rFonts w:hint="eastAsia"/>
          <w:sz w:val="24"/>
        </w:rPr>
        <w:t>北京</w:t>
      </w:r>
      <w:r>
        <w:rPr>
          <w:rFonts w:hint="eastAsia"/>
          <w:sz w:val="24"/>
        </w:rPr>
        <w:t>采瑞医药研究院是北京</w:t>
      </w:r>
      <w:r w:rsidRPr="00C57116">
        <w:rPr>
          <w:rFonts w:hint="eastAsia"/>
          <w:sz w:val="24"/>
        </w:rPr>
        <w:t>采瑞医药科技有限公司下属的研发及技术依托</w:t>
      </w:r>
      <w:r>
        <w:rPr>
          <w:rFonts w:hint="eastAsia"/>
          <w:sz w:val="24"/>
        </w:rPr>
        <w:t>机构</w:t>
      </w:r>
      <w:r w:rsidRPr="00C57116">
        <w:rPr>
          <w:rFonts w:hint="eastAsia"/>
          <w:sz w:val="24"/>
        </w:rPr>
        <w:t>，位于国家自主创新示范区中关村医学工程转化中心园区内，下设中药新药研究室、制剂研究室和分析测试室。研究院以中药新药研发为核心，同时开展保健食品</w:t>
      </w:r>
      <w:r>
        <w:rPr>
          <w:rFonts w:hint="eastAsia"/>
          <w:sz w:val="24"/>
        </w:rPr>
        <w:t>、特医食品、</w:t>
      </w:r>
      <w:r w:rsidRPr="00C57116">
        <w:rPr>
          <w:rFonts w:hint="eastAsia"/>
          <w:sz w:val="24"/>
        </w:rPr>
        <w:t>化妆品等新产品的研发和检测服务。</w:t>
      </w:r>
    </w:p>
    <w:p w:rsidR="00440543" w:rsidRDefault="00440543" w:rsidP="00A215D8">
      <w:pPr>
        <w:spacing w:line="360" w:lineRule="auto"/>
        <w:ind w:firstLine="480"/>
        <w:jc w:val="left"/>
        <w:rPr>
          <w:sz w:val="24"/>
        </w:rPr>
      </w:pPr>
      <w:r>
        <w:rPr>
          <w:rFonts w:hint="eastAsia"/>
          <w:sz w:val="24"/>
        </w:rPr>
        <w:t>现由于发展要求，特诚招相关人才，欢迎成为采瑞一员！</w:t>
      </w:r>
    </w:p>
    <w:p w:rsidR="00A215D8" w:rsidRPr="00C57116" w:rsidRDefault="00A215D8" w:rsidP="00A215D8">
      <w:pPr>
        <w:spacing w:line="360" w:lineRule="auto"/>
        <w:ind w:firstLine="480"/>
        <w:jc w:val="left"/>
        <w:rPr>
          <w:sz w:val="24"/>
        </w:rPr>
      </w:pPr>
    </w:p>
    <w:p w:rsidR="009E0EBE" w:rsidRDefault="009E0EBE" w:rsidP="00A215D8">
      <w:pPr>
        <w:ind w:firstLineChars="200" w:firstLine="480"/>
        <w:rPr>
          <w:sz w:val="24"/>
        </w:rPr>
      </w:pPr>
    </w:p>
    <w:p w:rsidR="00A215D8" w:rsidRDefault="00A215D8" w:rsidP="00A215D8">
      <w:pPr>
        <w:ind w:firstLineChars="200" w:firstLine="480"/>
      </w:pPr>
      <w:r w:rsidRPr="00C836EA">
        <w:rPr>
          <w:rFonts w:hint="eastAsia"/>
          <w:sz w:val="24"/>
        </w:rPr>
        <w:t>招聘岗位：</w:t>
      </w: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385"/>
        <w:gridCol w:w="2293"/>
        <w:gridCol w:w="1559"/>
        <w:gridCol w:w="1276"/>
      </w:tblGrid>
      <w:tr w:rsidR="002C4E5B" w:rsidRPr="001A6102" w:rsidTr="003F03D5"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C4E5B" w:rsidRPr="001A6102" w:rsidRDefault="002C4E5B" w:rsidP="001A6102">
            <w:pPr>
              <w:spacing w:line="360" w:lineRule="auto"/>
              <w:ind w:leftChars="-67" w:left="-141" w:rightChars="-51" w:right="-107"/>
              <w:jc w:val="center"/>
              <w:rPr>
                <w:b/>
                <w:sz w:val="24"/>
              </w:rPr>
            </w:pPr>
            <w:r w:rsidRPr="001A6102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2C4E5B" w:rsidRPr="001A6102" w:rsidRDefault="002C4E5B" w:rsidP="001A6102">
            <w:pPr>
              <w:spacing w:line="360" w:lineRule="auto"/>
              <w:jc w:val="center"/>
              <w:rPr>
                <w:b/>
                <w:sz w:val="24"/>
              </w:rPr>
            </w:pPr>
            <w:r w:rsidRPr="001A6102">
              <w:rPr>
                <w:rFonts w:hint="eastAsia"/>
                <w:b/>
                <w:sz w:val="24"/>
              </w:rPr>
              <w:t>岗位名称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2C4E5B" w:rsidRPr="001A6102" w:rsidRDefault="002C4E5B" w:rsidP="001A6102">
            <w:pPr>
              <w:spacing w:line="360" w:lineRule="auto"/>
              <w:jc w:val="center"/>
              <w:rPr>
                <w:b/>
                <w:sz w:val="24"/>
              </w:rPr>
            </w:pPr>
            <w:r w:rsidRPr="001A6102">
              <w:rPr>
                <w:rFonts w:hint="eastAsia"/>
                <w:b/>
                <w:sz w:val="24"/>
              </w:rPr>
              <w:t>专业要求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4E5B" w:rsidRPr="001A6102" w:rsidRDefault="007C29BC" w:rsidP="007C29BC">
            <w:pPr>
              <w:spacing w:line="360" w:lineRule="auto"/>
              <w:jc w:val="center"/>
              <w:rPr>
                <w:b/>
                <w:sz w:val="24"/>
              </w:rPr>
            </w:pPr>
            <w:r w:rsidRPr="001A6102">
              <w:rPr>
                <w:rFonts w:hint="eastAsia"/>
                <w:b/>
                <w:sz w:val="24"/>
              </w:rPr>
              <w:t>学历</w:t>
            </w:r>
            <w:r w:rsidR="002C4E5B" w:rsidRPr="001A6102">
              <w:rPr>
                <w:rFonts w:hint="eastAsia"/>
                <w:b/>
                <w:sz w:val="24"/>
              </w:rPr>
              <w:t>要求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5B" w:rsidRPr="001A6102" w:rsidRDefault="002C4E5B" w:rsidP="001A6102">
            <w:pPr>
              <w:spacing w:line="360" w:lineRule="auto"/>
              <w:jc w:val="center"/>
              <w:rPr>
                <w:b/>
                <w:sz w:val="24"/>
              </w:rPr>
            </w:pPr>
            <w:r w:rsidRPr="001A6102">
              <w:rPr>
                <w:rFonts w:hint="eastAsia"/>
                <w:b/>
                <w:sz w:val="24"/>
              </w:rPr>
              <w:t>招聘人数</w:t>
            </w:r>
          </w:p>
        </w:tc>
      </w:tr>
      <w:tr w:rsidR="002C4E5B" w:rsidTr="003F03D5"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C4E5B" w:rsidRPr="001A6102" w:rsidRDefault="002C4E5B" w:rsidP="001A6102">
            <w:pPr>
              <w:spacing w:line="360" w:lineRule="auto"/>
              <w:jc w:val="center"/>
              <w:rPr>
                <w:b/>
                <w:sz w:val="24"/>
              </w:rPr>
            </w:pPr>
            <w:r w:rsidRPr="001A6102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2C4E5B" w:rsidRPr="001A6102" w:rsidRDefault="004545A5" w:rsidP="001A610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中药新药研发专员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2C4E5B" w:rsidRPr="001A6102" w:rsidRDefault="002C4E5B" w:rsidP="00C85107">
            <w:pPr>
              <w:spacing w:line="360" w:lineRule="auto"/>
              <w:jc w:val="center"/>
              <w:rPr>
                <w:b/>
                <w:sz w:val="24"/>
              </w:rPr>
            </w:pPr>
            <w:r w:rsidRPr="001A6102">
              <w:rPr>
                <w:rFonts w:hint="eastAsia"/>
                <w:b/>
                <w:sz w:val="24"/>
              </w:rPr>
              <w:t>中药</w:t>
            </w:r>
            <w:r w:rsidR="00C85107">
              <w:rPr>
                <w:rFonts w:hint="eastAsia"/>
                <w:b/>
                <w:sz w:val="24"/>
              </w:rPr>
              <w:t>学、中药分析或药物分析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4E5B" w:rsidRPr="001A6102" w:rsidRDefault="002C4E5B" w:rsidP="001A6102">
            <w:pPr>
              <w:spacing w:line="360" w:lineRule="auto"/>
              <w:jc w:val="center"/>
              <w:rPr>
                <w:b/>
                <w:sz w:val="24"/>
              </w:rPr>
            </w:pPr>
            <w:r w:rsidRPr="001A6102">
              <w:rPr>
                <w:rFonts w:hint="eastAsia"/>
                <w:b/>
                <w:sz w:val="24"/>
              </w:rPr>
              <w:t>硕士及以上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5B" w:rsidRPr="001A6102" w:rsidRDefault="002C4E5B" w:rsidP="001A6102">
            <w:pPr>
              <w:spacing w:line="360" w:lineRule="auto"/>
              <w:jc w:val="center"/>
              <w:rPr>
                <w:b/>
                <w:sz w:val="24"/>
              </w:rPr>
            </w:pPr>
            <w:r w:rsidRPr="001A6102">
              <w:rPr>
                <w:rFonts w:hint="eastAsia"/>
                <w:b/>
                <w:sz w:val="24"/>
              </w:rPr>
              <w:t>2</w:t>
            </w:r>
          </w:p>
        </w:tc>
      </w:tr>
      <w:tr w:rsidR="007313FE" w:rsidTr="003F03D5"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313FE" w:rsidRPr="001A6102" w:rsidRDefault="007313FE" w:rsidP="001A610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7313FE" w:rsidRPr="000C1555" w:rsidRDefault="007313FE" w:rsidP="006D0D56">
            <w:pPr>
              <w:spacing w:line="276" w:lineRule="auto"/>
              <w:jc w:val="center"/>
              <w:rPr>
                <w:b/>
                <w:sz w:val="24"/>
              </w:rPr>
            </w:pPr>
            <w:r w:rsidRPr="000C1555">
              <w:rPr>
                <w:rFonts w:hint="eastAsia"/>
                <w:b/>
                <w:sz w:val="24"/>
              </w:rPr>
              <w:t>临床研究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7313FE" w:rsidRPr="000C1555" w:rsidRDefault="007313FE" w:rsidP="006D0D56">
            <w:pPr>
              <w:spacing w:line="276" w:lineRule="auto"/>
              <w:jc w:val="center"/>
              <w:rPr>
                <w:b/>
                <w:sz w:val="24"/>
              </w:rPr>
            </w:pPr>
            <w:r w:rsidRPr="000C1555">
              <w:rPr>
                <w:rFonts w:hint="eastAsia"/>
                <w:b/>
                <w:sz w:val="24"/>
              </w:rPr>
              <w:t>中西医结合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13FE" w:rsidRPr="000C1555" w:rsidRDefault="007313FE" w:rsidP="006D0D5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硕士</w:t>
            </w:r>
            <w:r w:rsidRPr="000C1555">
              <w:rPr>
                <w:rFonts w:hint="eastAsia"/>
                <w:b/>
                <w:sz w:val="24"/>
              </w:rPr>
              <w:t>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13FE" w:rsidRPr="000C1555" w:rsidRDefault="007313FE" w:rsidP="006D0D56">
            <w:pPr>
              <w:spacing w:line="276" w:lineRule="auto"/>
              <w:jc w:val="center"/>
              <w:rPr>
                <w:b/>
                <w:sz w:val="24"/>
              </w:rPr>
            </w:pPr>
            <w:r w:rsidRPr="000C1555">
              <w:rPr>
                <w:rFonts w:hint="eastAsia"/>
                <w:b/>
                <w:sz w:val="24"/>
              </w:rPr>
              <w:t>2</w:t>
            </w:r>
          </w:p>
        </w:tc>
      </w:tr>
      <w:tr w:rsidR="007313FE" w:rsidTr="003F03D5"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313FE" w:rsidRPr="001A6102" w:rsidRDefault="007313FE" w:rsidP="001A610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7313FE" w:rsidRDefault="007313FE" w:rsidP="001A610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检验研究员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7313FE" w:rsidRDefault="007313FE" w:rsidP="001A610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药理学或毒理学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13FE" w:rsidRDefault="007313FE" w:rsidP="001A610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硕士及以上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13FE" w:rsidRPr="001A6102" w:rsidRDefault="007313FE" w:rsidP="001A610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</w:tr>
      <w:tr w:rsidR="007313FE" w:rsidTr="003F03D5"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313FE" w:rsidRPr="001A6102" w:rsidRDefault="007313FE" w:rsidP="001A610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7313FE" w:rsidRPr="001A6102" w:rsidRDefault="007313FE" w:rsidP="006D0D5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医学编辑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7313FE" w:rsidRPr="001A6102" w:rsidRDefault="007313FE" w:rsidP="006D0D5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临床医学或药学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13FE" w:rsidRPr="001A6102" w:rsidRDefault="007313FE" w:rsidP="006D0D5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本科及以上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13FE" w:rsidRPr="001A6102" w:rsidRDefault="007313FE" w:rsidP="006D0D5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</w:tr>
      <w:tr w:rsidR="007313FE" w:rsidTr="003F03D5"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313FE" w:rsidRPr="001A6102" w:rsidRDefault="007313FE" w:rsidP="001A610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7313FE" w:rsidRPr="001A6102" w:rsidRDefault="003F03D5" w:rsidP="001A610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保健食品工艺实验</w:t>
            </w:r>
            <w:r w:rsidR="007313FE">
              <w:rPr>
                <w:rFonts w:hint="eastAsia"/>
                <w:b/>
                <w:sz w:val="24"/>
              </w:rPr>
              <w:t>员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7313FE" w:rsidRPr="001A6102" w:rsidRDefault="007313FE" w:rsidP="001A610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中药学或药学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13FE" w:rsidRPr="001A6102" w:rsidRDefault="003F03D5" w:rsidP="001A610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</w:t>
            </w:r>
            <w:r w:rsidR="007313FE">
              <w:rPr>
                <w:rFonts w:hint="eastAsia"/>
                <w:b/>
                <w:sz w:val="24"/>
              </w:rPr>
              <w:t>科</w:t>
            </w:r>
            <w:r w:rsidR="007313FE" w:rsidRPr="001A6102">
              <w:rPr>
                <w:rFonts w:hint="eastAsia"/>
                <w:b/>
                <w:sz w:val="24"/>
              </w:rPr>
              <w:t>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13FE" w:rsidRPr="001A6102" w:rsidRDefault="007313FE" w:rsidP="001A6102">
            <w:pPr>
              <w:spacing w:line="360" w:lineRule="auto"/>
              <w:jc w:val="center"/>
              <w:rPr>
                <w:b/>
                <w:sz w:val="24"/>
              </w:rPr>
            </w:pPr>
            <w:r w:rsidRPr="001A6102">
              <w:rPr>
                <w:rFonts w:hint="eastAsia"/>
                <w:b/>
                <w:sz w:val="24"/>
              </w:rPr>
              <w:t>2</w:t>
            </w:r>
          </w:p>
        </w:tc>
      </w:tr>
      <w:tr w:rsidR="007313FE" w:rsidTr="003F03D5"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313FE" w:rsidRPr="001A6102" w:rsidRDefault="007313FE" w:rsidP="001A610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7313FE" w:rsidRPr="001A6102" w:rsidRDefault="007313FE" w:rsidP="001A610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分析</w:t>
            </w:r>
            <w:r w:rsidR="003F03D5">
              <w:rPr>
                <w:rFonts w:hint="eastAsia"/>
                <w:b/>
                <w:sz w:val="24"/>
              </w:rPr>
              <w:t>检测实验</w:t>
            </w:r>
            <w:r>
              <w:rPr>
                <w:rFonts w:hint="eastAsia"/>
                <w:b/>
                <w:sz w:val="24"/>
              </w:rPr>
              <w:t>员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7313FE" w:rsidRPr="001A6102" w:rsidRDefault="007313FE" w:rsidP="001A610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中药学或药学</w:t>
            </w:r>
            <w:r w:rsidR="003F03D5">
              <w:rPr>
                <w:rFonts w:hint="eastAsia"/>
                <w:b/>
                <w:sz w:val="24"/>
              </w:rPr>
              <w:t>相关专业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13FE" w:rsidRPr="001A6102" w:rsidRDefault="003F03D5" w:rsidP="001A610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</w:t>
            </w:r>
            <w:r w:rsidR="007313FE">
              <w:rPr>
                <w:rFonts w:hint="eastAsia"/>
                <w:b/>
                <w:sz w:val="24"/>
              </w:rPr>
              <w:t>科</w:t>
            </w:r>
            <w:r w:rsidR="007313FE" w:rsidRPr="001A6102">
              <w:rPr>
                <w:rFonts w:hint="eastAsia"/>
                <w:b/>
                <w:sz w:val="24"/>
              </w:rPr>
              <w:t>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13FE" w:rsidRPr="001A6102" w:rsidRDefault="007313FE" w:rsidP="001A6102">
            <w:pPr>
              <w:spacing w:line="360" w:lineRule="auto"/>
              <w:jc w:val="center"/>
              <w:rPr>
                <w:b/>
                <w:sz w:val="24"/>
              </w:rPr>
            </w:pPr>
            <w:r w:rsidRPr="001A6102">
              <w:rPr>
                <w:rFonts w:hint="eastAsia"/>
                <w:b/>
                <w:sz w:val="24"/>
              </w:rPr>
              <w:t>2</w:t>
            </w:r>
          </w:p>
        </w:tc>
      </w:tr>
      <w:tr w:rsidR="007313FE" w:rsidTr="003F03D5"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313FE" w:rsidRPr="001A6102" w:rsidRDefault="007313FE" w:rsidP="001A610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7313FE" w:rsidRDefault="007313FE" w:rsidP="001A610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中药制剂</w:t>
            </w:r>
            <w:r w:rsidR="003F03D5">
              <w:rPr>
                <w:rFonts w:hint="eastAsia"/>
                <w:b/>
                <w:sz w:val="24"/>
              </w:rPr>
              <w:t>实验</w:t>
            </w:r>
            <w:r>
              <w:rPr>
                <w:rFonts w:hint="eastAsia"/>
                <w:b/>
                <w:sz w:val="24"/>
              </w:rPr>
              <w:t>员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7313FE" w:rsidRDefault="007313FE" w:rsidP="001A610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中药制药</w:t>
            </w:r>
            <w:r w:rsidR="003F03D5">
              <w:rPr>
                <w:rFonts w:hint="eastAsia"/>
                <w:b/>
                <w:sz w:val="24"/>
              </w:rPr>
              <w:t>相关专业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13FE" w:rsidRDefault="003F03D5" w:rsidP="001A610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</w:t>
            </w:r>
            <w:r w:rsidR="007313FE">
              <w:rPr>
                <w:rFonts w:hint="eastAsia"/>
                <w:b/>
                <w:sz w:val="24"/>
              </w:rPr>
              <w:t>科及以上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13FE" w:rsidRPr="001A6102" w:rsidRDefault="007313FE" w:rsidP="001A610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</w:tr>
    </w:tbl>
    <w:p w:rsidR="00B03A2E" w:rsidRDefault="00B03A2E" w:rsidP="00CF700B">
      <w:pPr>
        <w:spacing w:line="360" w:lineRule="auto"/>
        <w:rPr>
          <w:sz w:val="24"/>
        </w:rPr>
      </w:pPr>
    </w:p>
    <w:p w:rsidR="007F0260" w:rsidRDefault="00075AEC" w:rsidP="00CF700B">
      <w:pPr>
        <w:spacing w:line="360" w:lineRule="auto"/>
        <w:rPr>
          <w:sz w:val="24"/>
        </w:rPr>
      </w:pPr>
      <w:r>
        <w:rPr>
          <w:rFonts w:hint="eastAsia"/>
          <w:sz w:val="24"/>
        </w:rPr>
        <w:t>待遇：</w:t>
      </w:r>
      <w:r w:rsidR="00122053">
        <w:rPr>
          <w:rFonts w:hint="eastAsia"/>
          <w:sz w:val="24"/>
        </w:rPr>
        <w:t>基础工资</w:t>
      </w:r>
      <w:r w:rsidR="00122053">
        <w:rPr>
          <w:rFonts w:hint="eastAsia"/>
          <w:sz w:val="24"/>
        </w:rPr>
        <w:t>+</w:t>
      </w:r>
      <w:r w:rsidR="00122053">
        <w:rPr>
          <w:rFonts w:hint="eastAsia"/>
          <w:sz w:val="24"/>
        </w:rPr>
        <w:t>绩效</w:t>
      </w:r>
      <w:r w:rsidR="00122053">
        <w:rPr>
          <w:rFonts w:hint="eastAsia"/>
          <w:sz w:val="24"/>
        </w:rPr>
        <w:t>+</w:t>
      </w:r>
      <w:r w:rsidR="00122053">
        <w:rPr>
          <w:rFonts w:hint="eastAsia"/>
          <w:sz w:val="24"/>
        </w:rPr>
        <w:t>奖金</w:t>
      </w:r>
      <w:r w:rsidR="00B34F88">
        <w:rPr>
          <w:rFonts w:hint="eastAsia"/>
          <w:sz w:val="24"/>
        </w:rPr>
        <w:t>；</w:t>
      </w:r>
      <w:r w:rsidR="00CF700B" w:rsidRPr="00CF700B">
        <w:rPr>
          <w:rFonts w:hint="eastAsia"/>
          <w:sz w:val="24"/>
        </w:rPr>
        <w:t>五险</w:t>
      </w:r>
      <w:proofErr w:type="gramStart"/>
      <w:r w:rsidR="00CF700B" w:rsidRPr="00CF700B">
        <w:rPr>
          <w:rFonts w:hint="eastAsia"/>
          <w:sz w:val="24"/>
        </w:rPr>
        <w:t>一</w:t>
      </w:r>
      <w:proofErr w:type="gramEnd"/>
      <w:r w:rsidR="00CF700B" w:rsidRPr="00CF700B">
        <w:rPr>
          <w:rFonts w:hint="eastAsia"/>
          <w:sz w:val="24"/>
        </w:rPr>
        <w:t>金、带薪年假、员工旅游、</w:t>
      </w:r>
      <w:r w:rsidR="00B34F88">
        <w:rPr>
          <w:rFonts w:hint="eastAsia"/>
          <w:sz w:val="24"/>
        </w:rPr>
        <w:t>各种津贴等</w:t>
      </w:r>
      <w:r w:rsidR="00CF700B">
        <w:rPr>
          <w:rFonts w:hint="eastAsia"/>
          <w:sz w:val="24"/>
        </w:rPr>
        <w:t>。</w:t>
      </w:r>
    </w:p>
    <w:p w:rsidR="00CF700B" w:rsidRPr="00CF700B" w:rsidRDefault="00CF700B" w:rsidP="007F0260">
      <w:pPr>
        <w:spacing w:line="360" w:lineRule="auto"/>
        <w:ind w:firstLineChars="300" w:firstLine="723"/>
        <w:rPr>
          <w:sz w:val="24"/>
        </w:rPr>
      </w:pPr>
      <w:r w:rsidRPr="007F0260">
        <w:rPr>
          <w:rFonts w:hint="eastAsia"/>
          <w:b/>
          <w:sz w:val="24"/>
        </w:rPr>
        <w:t>解决住宿</w:t>
      </w:r>
      <w:r>
        <w:rPr>
          <w:rFonts w:hint="eastAsia"/>
          <w:sz w:val="24"/>
        </w:rPr>
        <w:t>。</w:t>
      </w:r>
    </w:p>
    <w:p w:rsidR="00A215D8" w:rsidRPr="00C82519" w:rsidRDefault="00A215D8" w:rsidP="00A215D8">
      <w:pPr>
        <w:spacing w:line="360" w:lineRule="auto"/>
        <w:rPr>
          <w:sz w:val="24"/>
        </w:rPr>
      </w:pPr>
      <w:r w:rsidRPr="00C82519">
        <w:rPr>
          <w:rFonts w:hint="eastAsia"/>
          <w:sz w:val="24"/>
        </w:rPr>
        <w:t>工作地址：北京市</w:t>
      </w:r>
      <w:r w:rsidR="00B03A2E" w:rsidRPr="00C82519">
        <w:rPr>
          <w:rFonts w:hint="eastAsia"/>
          <w:sz w:val="24"/>
        </w:rPr>
        <w:t>海淀区永丰屯</w:t>
      </w:r>
      <w:r w:rsidR="00B03A2E" w:rsidRPr="00C82519">
        <w:rPr>
          <w:rFonts w:hint="eastAsia"/>
          <w:sz w:val="24"/>
        </w:rPr>
        <w:t>538</w:t>
      </w:r>
      <w:r w:rsidR="00B03A2E" w:rsidRPr="00C82519">
        <w:rPr>
          <w:rFonts w:hint="eastAsia"/>
          <w:sz w:val="24"/>
        </w:rPr>
        <w:t>号（中关村医学工程转化中心）</w:t>
      </w:r>
    </w:p>
    <w:p w:rsidR="007E6450" w:rsidRPr="004F7CE7" w:rsidRDefault="004F7CE7" w:rsidP="007E6450">
      <w:pPr>
        <w:spacing w:line="360" w:lineRule="auto"/>
        <w:rPr>
          <w:sz w:val="24"/>
        </w:rPr>
      </w:pPr>
      <w:r w:rsidRPr="00C82519">
        <w:rPr>
          <w:rFonts w:hint="eastAsia"/>
          <w:sz w:val="24"/>
        </w:rPr>
        <w:t>网址：</w:t>
      </w:r>
      <w:hyperlink r:id="rId7" w:history="1">
        <w:r w:rsidRPr="00C82519">
          <w:rPr>
            <w:rStyle w:val="a6"/>
            <w:rFonts w:hint="eastAsia"/>
            <w:sz w:val="24"/>
          </w:rPr>
          <w:t>www.bjcryy.com</w:t>
        </w:r>
      </w:hyperlink>
    </w:p>
    <w:p w:rsidR="007313FE" w:rsidRDefault="00A215D8" w:rsidP="007E6450">
      <w:pPr>
        <w:spacing w:line="360" w:lineRule="auto"/>
        <w:rPr>
          <w:sz w:val="24"/>
        </w:rPr>
      </w:pPr>
      <w:r w:rsidRPr="00C82519">
        <w:rPr>
          <w:rFonts w:hint="eastAsia"/>
          <w:sz w:val="24"/>
        </w:rPr>
        <w:t>简历投递邮箱：</w:t>
      </w:r>
      <w:r w:rsidR="00C76C46">
        <w:rPr>
          <w:rFonts w:hint="eastAsia"/>
        </w:rPr>
        <w:t>bjcryy@163.com</w:t>
      </w:r>
      <w:r w:rsidR="00C76C46">
        <w:rPr>
          <w:sz w:val="24"/>
        </w:rPr>
        <w:t xml:space="preserve"> </w:t>
      </w:r>
    </w:p>
    <w:p w:rsidR="007E6450" w:rsidRPr="00C82519" w:rsidRDefault="007E6450" w:rsidP="007E6450">
      <w:pPr>
        <w:spacing w:line="360" w:lineRule="auto"/>
        <w:rPr>
          <w:sz w:val="24"/>
        </w:rPr>
      </w:pPr>
      <w:r w:rsidRPr="00C82519">
        <w:rPr>
          <w:rFonts w:hint="eastAsia"/>
          <w:sz w:val="24"/>
        </w:rPr>
        <w:t>联系电话：</w:t>
      </w:r>
      <w:r w:rsidRPr="00C82519">
        <w:rPr>
          <w:rFonts w:hint="eastAsia"/>
          <w:sz w:val="24"/>
        </w:rPr>
        <w:t>010-64287023</w:t>
      </w:r>
      <w:r w:rsidR="004F7CE7">
        <w:rPr>
          <w:rFonts w:hint="eastAsia"/>
          <w:sz w:val="24"/>
        </w:rPr>
        <w:t xml:space="preserve">  </w:t>
      </w:r>
      <w:r w:rsidR="004F7CE7">
        <w:rPr>
          <w:rFonts w:hint="eastAsia"/>
          <w:sz w:val="24"/>
        </w:rPr>
        <w:t>王女士</w:t>
      </w:r>
    </w:p>
    <w:p w:rsidR="003D0AB6" w:rsidRPr="00440543" w:rsidRDefault="003D0AB6" w:rsidP="00DE0D60">
      <w:pPr>
        <w:spacing w:line="360" w:lineRule="auto"/>
      </w:pPr>
    </w:p>
    <w:sectPr w:rsidR="003D0AB6" w:rsidRPr="00440543" w:rsidSect="00D24BC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ECE" w:rsidRDefault="005D2ECE" w:rsidP="007E68C9">
      <w:r>
        <w:separator/>
      </w:r>
    </w:p>
  </w:endnote>
  <w:endnote w:type="continuationSeparator" w:id="1">
    <w:p w:rsidR="005D2ECE" w:rsidRDefault="005D2ECE" w:rsidP="007E6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ECE" w:rsidRDefault="005D2ECE" w:rsidP="007E68C9">
      <w:r>
        <w:separator/>
      </w:r>
    </w:p>
  </w:footnote>
  <w:footnote w:type="continuationSeparator" w:id="1">
    <w:p w:rsidR="005D2ECE" w:rsidRDefault="005D2ECE" w:rsidP="007E68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8C9"/>
    <w:rsid w:val="000568BB"/>
    <w:rsid w:val="00065044"/>
    <w:rsid w:val="00075AEC"/>
    <w:rsid w:val="000B3004"/>
    <w:rsid w:val="000C0FC4"/>
    <w:rsid w:val="000C1555"/>
    <w:rsid w:val="000E6A81"/>
    <w:rsid w:val="000F1E90"/>
    <w:rsid w:val="00122053"/>
    <w:rsid w:val="001A34A1"/>
    <w:rsid w:val="001A6102"/>
    <w:rsid w:val="001B03DC"/>
    <w:rsid w:val="001B6AA7"/>
    <w:rsid w:val="00212B09"/>
    <w:rsid w:val="00281E19"/>
    <w:rsid w:val="002A4C1E"/>
    <w:rsid w:val="002C39A8"/>
    <w:rsid w:val="002C4E5B"/>
    <w:rsid w:val="002F74E8"/>
    <w:rsid w:val="00320CA6"/>
    <w:rsid w:val="003724AE"/>
    <w:rsid w:val="0037316B"/>
    <w:rsid w:val="003A3F8A"/>
    <w:rsid w:val="003D0AB6"/>
    <w:rsid w:val="003D35FB"/>
    <w:rsid w:val="003D3CDB"/>
    <w:rsid w:val="003F03D5"/>
    <w:rsid w:val="003F2099"/>
    <w:rsid w:val="003F6DC4"/>
    <w:rsid w:val="00402643"/>
    <w:rsid w:val="00407F84"/>
    <w:rsid w:val="00413054"/>
    <w:rsid w:val="00416B3C"/>
    <w:rsid w:val="00440543"/>
    <w:rsid w:val="00447856"/>
    <w:rsid w:val="004545A5"/>
    <w:rsid w:val="00472485"/>
    <w:rsid w:val="004C5C70"/>
    <w:rsid w:val="004D78FE"/>
    <w:rsid w:val="004F7CE7"/>
    <w:rsid w:val="00524974"/>
    <w:rsid w:val="00530EC6"/>
    <w:rsid w:val="00532F51"/>
    <w:rsid w:val="0054341A"/>
    <w:rsid w:val="005A6A4E"/>
    <w:rsid w:val="005B5EAC"/>
    <w:rsid w:val="005D2ECE"/>
    <w:rsid w:val="005F679D"/>
    <w:rsid w:val="0060182A"/>
    <w:rsid w:val="00602ABC"/>
    <w:rsid w:val="00607AC6"/>
    <w:rsid w:val="0061376B"/>
    <w:rsid w:val="006A37B8"/>
    <w:rsid w:val="006B53EC"/>
    <w:rsid w:val="00717588"/>
    <w:rsid w:val="007313FE"/>
    <w:rsid w:val="007A6DB1"/>
    <w:rsid w:val="007C29BC"/>
    <w:rsid w:val="007E55B0"/>
    <w:rsid w:val="007E6450"/>
    <w:rsid w:val="007E68C9"/>
    <w:rsid w:val="007F0260"/>
    <w:rsid w:val="007F7006"/>
    <w:rsid w:val="00823064"/>
    <w:rsid w:val="00830FB4"/>
    <w:rsid w:val="00846608"/>
    <w:rsid w:val="00874474"/>
    <w:rsid w:val="008A6650"/>
    <w:rsid w:val="008B281F"/>
    <w:rsid w:val="008D260F"/>
    <w:rsid w:val="008F1FE8"/>
    <w:rsid w:val="00917EA3"/>
    <w:rsid w:val="009207F7"/>
    <w:rsid w:val="00924E43"/>
    <w:rsid w:val="00924EE3"/>
    <w:rsid w:val="00995D39"/>
    <w:rsid w:val="009E0EBE"/>
    <w:rsid w:val="009F2726"/>
    <w:rsid w:val="009F7600"/>
    <w:rsid w:val="00A215D8"/>
    <w:rsid w:val="00AB69C2"/>
    <w:rsid w:val="00AE4DEC"/>
    <w:rsid w:val="00B03A2E"/>
    <w:rsid w:val="00B22A4A"/>
    <w:rsid w:val="00B3112D"/>
    <w:rsid w:val="00B34F88"/>
    <w:rsid w:val="00B828A3"/>
    <w:rsid w:val="00BE0F32"/>
    <w:rsid w:val="00BE14A4"/>
    <w:rsid w:val="00BE3224"/>
    <w:rsid w:val="00BF1E44"/>
    <w:rsid w:val="00C22198"/>
    <w:rsid w:val="00C26057"/>
    <w:rsid w:val="00C76C46"/>
    <w:rsid w:val="00C82519"/>
    <w:rsid w:val="00C836EA"/>
    <w:rsid w:val="00C85107"/>
    <w:rsid w:val="00CA74D0"/>
    <w:rsid w:val="00CD3B0A"/>
    <w:rsid w:val="00CF700B"/>
    <w:rsid w:val="00D24BC5"/>
    <w:rsid w:val="00D63E7F"/>
    <w:rsid w:val="00D86837"/>
    <w:rsid w:val="00D90076"/>
    <w:rsid w:val="00DC3823"/>
    <w:rsid w:val="00DE0D60"/>
    <w:rsid w:val="00DF4B1D"/>
    <w:rsid w:val="00DF56DE"/>
    <w:rsid w:val="00E41F10"/>
    <w:rsid w:val="00E56A49"/>
    <w:rsid w:val="00E56DA7"/>
    <w:rsid w:val="00E60B43"/>
    <w:rsid w:val="00E80DDB"/>
    <w:rsid w:val="00EC3264"/>
    <w:rsid w:val="00EC52A4"/>
    <w:rsid w:val="00ED3F0A"/>
    <w:rsid w:val="00F350E3"/>
    <w:rsid w:val="00F401B7"/>
    <w:rsid w:val="00F50F74"/>
    <w:rsid w:val="00F56D1B"/>
    <w:rsid w:val="0579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B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BC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E6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7E68C9"/>
    <w:rPr>
      <w:kern w:val="2"/>
      <w:sz w:val="18"/>
      <w:szCs w:val="18"/>
    </w:rPr>
  </w:style>
  <w:style w:type="paragraph" w:styleId="a5">
    <w:name w:val="footer"/>
    <w:basedOn w:val="a"/>
    <w:link w:val="Char0"/>
    <w:rsid w:val="007E6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7E68C9"/>
    <w:rPr>
      <w:kern w:val="2"/>
      <w:sz w:val="18"/>
      <w:szCs w:val="18"/>
    </w:rPr>
  </w:style>
  <w:style w:type="character" w:styleId="a6">
    <w:name w:val="Hyperlink"/>
    <w:rsid w:val="003D0A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jcry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jcry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1008</Words>
  <Characters>319</Characters>
  <Application>Microsoft Office Word</Application>
  <DocSecurity>0</DocSecurity>
  <PresentationFormat/>
  <Lines>2</Lines>
  <Paragraphs>2</Paragraphs>
  <Slides>0</Slides>
  <Notes>0</Notes>
  <HiddenSlides>0</HiddenSlides>
  <MMClips>0</MMClips>
  <ScaleCrop>false</ScaleCrop>
  <Company>Sky123.Org</Company>
  <LinksUpToDate>false</LinksUpToDate>
  <CharactersWithSpaces>1325</CharactersWithSpaces>
  <SharedDoc>false</SharedDoc>
  <HLinks>
    <vt:vector size="12" baseType="variant">
      <vt:variant>
        <vt:i4>3997759</vt:i4>
      </vt:variant>
      <vt:variant>
        <vt:i4>3</vt:i4>
      </vt:variant>
      <vt:variant>
        <vt:i4>0</vt:i4>
      </vt:variant>
      <vt:variant>
        <vt:i4>5</vt:i4>
      </vt:variant>
      <vt:variant>
        <vt:lpwstr>http://www.bjcryy.com/</vt:lpwstr>
      </vt:variant>
      <vt:variant>
        <vt:lpwstr/>
      </vt:variant>
      <vt:variant>
        <vt:i4>2949194</vt:i4>
      </vt:variant>
      <vt:variant>
        <vt:i4>0</vt:i4>
      </vt:variant>
      <vt:variant>
        <vt:i4>0</vt:i4>
      </vt:variant>
      <vt:variant>
        <vt:i4>5</vt:i4>
      </vt:variant>
      <vt:variant>
        <vt:lpwstr>mailto:bjcryy@163.com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Windows 用户</cp:lastModifiedBy>
  <cp:revision>3</cp:revision>
  <dcterms:created xsi:type="dcterms:W3CDTF">2017-11-14T00:59:00Z</dcterms:created>
  <dcterms:modified xsi:type="dcterms:W3CDTF">2017-11-14T01:02:00Z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