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4A" w:rsidRPr="00B27EEF" w:rsidRDefault="00D01EE7" w:rsidP="002C2BB3">
      <w:pPr>
        <w:widowControl/>
        <w:spacing w:line="360" w:lineRule="auto"/>
        <w:ind w:firstLineChars="50" w:firstLine="181"/>
        <w:jc w:val="center"/>
        <w:rPr>
          <w:rFonts w:ascii="楷体" w:eastAsia="楷体" w:hAnsi="楷体" w:cs="Arial"/>
          <w:color w:val="000000"/>
          <w:kern w:val="0"/>
          <w:sz w:val="32"/>
          <w:szCs w:val="32"/>
        </w:rPr>
      </w:pPr>
      <w:r>
        <w:rPr>
          <w:rFonts w:ascii="楷体" w:eastAsia="楷体" w:hAnsi="楷体" w:cs="Arial" w:hint="eastAsia"/>
          <w:b/>
          <w:bCs/>
          <w:color w:val="000000"/>
          <w:kern w:val="0"/>
          <w:sz w:val="36"/>
          <w:szCs w:val="36"/>
        </w:rPr>
        <w:t>北京天衡</w:t>
      </w:r>
      <w:r w:rsidR="00B61127" w:rsidRPr="00B27EEF">
        <w:rPr>
          <w:rFonts w:ascii="楷体" w:eastAsia="楷体" w:hAnsi="楷体" w:cs="Arial" w:hint="eastAsia"/>
          <w:b/>
          <w:bCs/>
          <w:color w:val="000000"/>
          <w:kern w:val="0"/>
          <w:sz w:val="36"/>
          <w:szCs w:val="36"/>
        </w:rPr>
        <w:t>福利</w:t>
      </w:r>
      <w:r w:rsidR="003C3A54" w:rsidRPr="00B27EEF">
        <w:rPr>
          <w:rFonts w:ascii="楷体" w:eastAsia="楷体" w:hAnsi="楷体" w:cs="Arial" w:hint="eastAsia"/>
          <w:b/>
          <w:bCs/>
          <w:color w:val="000000"/>
          <w:kern w:val="0"/>
          <w:sz w:val="36"/>
          <w:szCs w:val="36"/>
        </w:rPr>
        <w:t>待遇</w:t>
      </w:r>
      <w:r w:rsidR="00B61127" w:rsidRPr="00B27EEF">
        <w:rPr>
          <w:rFonts w:ascii="楷体" w:eastAsia="楷体" w:hAnsi="楷体" w:cs="Arial" w:hint="eastAsia"/>
          <w:b/>
          <w:bCs/>
          <w:color w:val="000000"/>
          <w:kern w:val="0"/>
          <w:sz w:val="36"/>
          <w:szCs w:val="36"/>
        </w:rPr>
        <w:t>简介</w:t>
      </w:r>
      <w:r w:rsidR="00B61127" w:rsidRPr="00B27EEF">
        <w:rPr>
          <w:rFonts w:ascii="楷体" w:eastAsia="楷体" w:hAnsi="楷体" w:cs="Arial" w:hint="eastAsia"/>
          <w:b/>
          <w:bCs/>
          <w:color w:val="000000"/>
          <w:kern w:val="0"/>
          <w:sz w:val="48"/>
          <w:szCs w:val="48"/>
        </w:rPr>
        <w:t xml:space="preserve"> </w:t>
      </w:r>
    </w:p>
    <w:p w:rsidR="00B61127" w:rsidRPr="00B27EEF" w:rsidRDefault="00B61127" w:rsidP="004B54A3">
      <w:pPr>
        <w:widowControl/>
        <w:spacing w:line="440" w:lineRule="exact"/>
        <w:ind w:firstLineChars="200" w:firstLine="48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B27EEF">
        <w:rPr>
          <w:rFonts w:ascii="楷体" w:eastAsia="楷体" w:hAnsi="楷体" w:cs="宋体" w:hint="eastAsia"/>
          <w:kern w:val="0"/>
          <w:sz w:val="24"/>
          <w:szCs w:val="24"/>
        </w:rPr>
        <w:t>北京天衡药物研究院</w:t>
      </w:r>
      <w:r w:rsidRPr="00B27EEF">
        <w:rPr>
          <w:rFonts w:ascii="楷体" w:eastAsia="楷体" w:hAnsi="楷体" w:cs="宋体" w:hint="eastAsia"/>
          <w:b/>
          <w:color w:val="0000FF"/>
          <w:kern w:val="0"/>
          <w:sz w:val="24"/>
          <w:szCs w:val="24"/>
        </w:rPr>
        <w:t>成立于1998年</w:t>
      </w:r>
      <w:r w:rsidRPr="00B27EEF">
        <w:rPr>
          <w:rFonts w:ascii="楷体" w:eastAsia="楷体" w:hAnsi="楷体" w:cs="宋体" w:hint="eastAsia"/>
          <w:kern w:val="0"/>
          <w:sz w:val="24"/>
          <w:szCs w:val="24"/>
        </w:rPr>
        <w:t>，专业从事新药的研发、注册，目前已为国内外客户把</w:t>
      </w:r>
      <w:r w:rsidR="009D5A5D">
        <w:rPr>
          <w:rFonts w:ascii="楷体" w:eastAsia="楷体" w:hAnsi="楷体" w:cs="宋体" w:hint="eastAsia"/>
          <w:b/>
          <w:color w:val="0000FF"/>
          <w:kern w:val="0"/>
          <w:sz w:val="24"/>
          <w:szCs w:val="24"/>
        </w:rPr>
        <w:t>3</w:t>
      </w:r>
      <w:r w:rsidRPr="00B27EEF">
        <w:rPr>
          <w:rFonts w:ascii="楷体" w:eastAsia="楷体" w:hAnsi="楷体" w:cs="宋体" w:hint="eastAsia"/>
          <w:b/>
          <w:color w:val="0000FF"/>
          <w:kern w:val="0"/>
          <w:sz w:val="24"/>
          <w:szCs w:val="24"/>
        </w:rPr>
        <w:t>00种</w:t>
      </w:r>
      <w:r w:rsidRPr="00B27EEF">
        <w:rPr>
          <w:rFonts w:ascii="楷体" w:eastAsia="楷体" w:hAnsi="楷体" w:cs="宋体" w:hint="eastAsia"/>
          <w:kern w:val="0"/>
          <w:sz w:val="24"/>
          <w:szCs w:val="24"/>
        </w:rPr>
        <w:t>各类药品注册上市，在新药研发、注册方面积累了丰富的经验。自1999年以来，一直是北京市高新技术企业，获得过“国家科学技术进步奖”等多个奖项。</w:t>
      </w:r>
    </w:p>
    <w:p w:rsidR="00335849" w:rsidRPr="00B27EEF" w:rsidRDefault="00B75A50" w:rsidP="004B54A3">
      <w:pPr>
        <w:widowControl/>
        <w:spacing w:line="440" w:lineRule="exact"/>
        <w:ind w:firstLineChars="200" w:firstLine="48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B27EEF">
        <w:rPr>
          <w:rFonts w:ascii="楷体" w:eastAsia="楷体" w:hAnsi="楷体" w:cs="宋体" w:hint="eastAsia"/>
          <w:kern w:val="0"/>
          <w:sz w:val="24"/>
          <w:szCs w:val="24"/>
        </w:rPr>
        <w:t>北京天衡药物研究院现有员工约</w:t>
      </w:r>
      <w:r w:rsidR="00682B34">
        <w:rPr>
          <w:rFonts w:ascii="楷体" w:eastAsia="楷体" w:hAnsi="楷体" w:cs="宋体" w:hint="eastAsia"/>
          <w:kern w:val="0"/>
          <w:sz w:val="24"/>
          <w:szCs w:val="24"/>
        </w:rPr>
        <w:t>12</w:t>
      </w:r>
      <w:r w:rsidR="003C3A54" w:rsidRPr="00B27EEF">
        <w:rPr>
          <w:rFonts w:ascii="楷体" w:eastAsia="楷体" w:hAnsi="楷体" w:cs="宋体" w:hint="eastAsia"/>
          <w:kern w:val="0"/>
          <w:sz w:val="24"/>
          <w:szCs w:val="24"/>
        </w:rPr>
        <w:t>0</w:t>
      </w:r>
      <w:r w:rsidRPr="00B27EEF">
        <w:rPr>
          <w:rFonts w:ascii="楷体" w:eastAsia="楷体" w:hAnsi="楷体" w:cs="宋体" w:hint="eastAsia"/>
          <w:kern w:val="0"/>
          <w:sz w:val="24"/>
          <w:szCs w:val="24"/>
        </w:rPr>
        <w:t>人，主要由</w:t>
      </w:r>
      <w:r w:rsidRPr="00B27EEF">
        <w:rPr>
          <w:rFonts w:ascii="楷体" w:eastAsia="楷体" w:hAnsi="楷体" w:cs="宋体" w:hint="eastAsia"/>
          <w:b/>
          <w:kern w:val="0"/>
          <w:sz w:val="24"/>
          <w:szCs w:val="24"/>
          <w:u w:val="single"/>
        </w:rPr>
        <w:t>合成</w:t>
      </w:r>
      <w:r w:rsidR="00B27EEF">
        <w:rPr>
          <w:rFonts w:ascii="楷体" w:eastAsia="楷体" w:hAnsi="楷体" w:cs="宋体" w:hint="eastAsia"/>
          <w:b/>
          <w:kern w:val="0"/>
          <w:sz w:val="24"/>
          <w:szCs w:val="24"/>
          <w:u w:val="single"/>
        </w:rPr>
        <w:t>部、制剂部、分析部、项目管理部</w:t>
      </w:r>
      <w:r w:rsidRPr="00B27EEF">
        <w:rPr>
          <w:rFonts w:ascii="楷体" w:eastAsia="楷体" w:hAnsi="楷体" w:cs="宋体" w:hint="eastAsia"/>
          <w:b/>
          <w:kern w:val="0"/>
          <w:sz w:val="24"/>
          <w:szCs w:val="24"/>
          <w:u w:val="single"/>
        </w:rPr>
        <w:t>、药理室、临床室、知识产权办公室、市场部、销售部</w:t>
      </w:r>
      <w:r w:rsidR="00335849" w:rsidRPr="00B27EEF">
        <w:rPr>
          <w:rFonts w:ascii="楷体" w:eastAsia="楷体" w:hAnsi="楷体" w:cs="宋体" w:hint="eastAsia"/>
          <w:b/>
          <w:kern w:val="0"/>
          <w:sz w:val="24"/>
          <w:szCs w:val="24"/>
          <w:u w:val="single"/>
        </w:rPr>
        <w:t>、人事部、财务部</w:t>
      </w:r>
      <w:r w:rsidR="00300553" w:rsidRPr="00B27EEF">
        <w:rPr>
          <w:rFonts w:ascii="楷体" w:eastAsia="楷体" w:hAnsi="楷体" w:cs="宋体" w:hint="eastAsia"/>
          <w:b/>
          <w:kern w:val="0"/>
          <w:sz w:val="24"/>
          <w:szCs w:val="24"/>
          <w:u w:val="single"/>
        </w:rPr>
        <w:t>、后勤部</w:t>
      </w:r>
      <w:r w:rsidR="00335849" w:rsidRPr="00B27EEF">
        <w:rPr>
          <w:rFonts w:ascii="楷体" w:eastAsia="楷体" w:hAnsi="楷体" w:cs="宋体" w:hint="eastAsia"/>
          <w:kern w:val="0"/>
          <w:sz w:val="24"/>
          <w:szCs w:val="24"/>
        </w:rPr>
        <w:t>等</w:t>
      </w:r>
      <w:r w:rsidRPr="00B27EEF">
        <w:rPr>
          <w:rFonts w:ascii="楷体" w:eastAsia="楷体" w:hAnsi="楷体" w:cs="宋体" w:hint="eastAsia"/>
          <w:kern w:val="0"/>
          <w:sz w:val="24"/>
          <w:szCs w:val="24"/>
        </w:rPr>
        <w:t>构成。</w:t>
      </w:r>
      <w:r w:rsidR="00000396" w:rsidRPr="00B27EEF">
        <w:rPr>
          <w:rFonts w:ascii="楷体" w:eastAsia="楷体" w:hAnsi="楷体" w:cs="宋体" w:hint="eastAsia"/>
          <w:kern w:val="0"/>
          <w:sz w:val="24"/>
          <w:szCs w:val="24"/>
        </w:rPr>
        <w:t>目前天衡50%以上的在职员工在天衡</w:t>
      </w:r>
      <w:r w:rsidR="00000396" w:rsidRPr="00B27EEF">
        <w:rPr>
          <w:rFonts w:ascii="楷体" w:eastAsia="楷体" w:hAnsi="楷体" w:cs="宋体" w:hint="eastAsia"/>
          <w:b/>
          <w:kern w:val="0"/>
          <w:sz w:val="24"/>
          <w:szCs w:val="24"/>
          <w:u w:val="single"/>
        </w:rPr>
        <w:t>任职5年以上</w:t>
      </w:r>
      <w:r w:rsidR="00000396" w:rsidRPr="00B27EEF">
        <w:rPr>
          <w:rFonts w:ascii="楷体" w:eastAsia="楷体" w:hAnsi="楷体" w:cs="宋体" w:hint="eastAsia"/>
          <w:kern w:val="0"/>
          <w:sz w:val="24"/>
          <w:szCs w:val="24"/>
        </w:rPr>
        <w:t>，</w:t>
      </w:r>
      <w:r w:rsidRPr="00B27EEF">
        <w:rPr>
          <w:rFonts w:ascii="楷体" w:eastAsia="楷体" w:hAnsi="楷体" w:cs="宋体" w:hint="eastAsia"/>
          <w:kern w:val="0"/>
          <w:sz w:val="24"/>
          <w:szCs w:val="24"/>
        </w:rPr>
        <w:t>在这里工作，会让大家找到一种</w:t>
      </w:r>
      <w:r w:rsidRPr="00B27EEF">
        <w:rPr>
          <w:rFonts w:ascii="楷体" w:eastAsia="楷体" w:hAnsi="楷体" w:cs="宋体" w:hint="eastAsia"/>
          <w:b/>
          <w:kern w:val="0"/>
          <w:sz w:val="24"/>
          <w:szCs w:val="24"/>
        </w:rPr>
        <w:t>“归属感”</w:t>
      </w:r>
      <w:r w:rsidRPr="00B27EEF">
        <w:rPr>
          <w:rFonts w:ascii="楷体" w:eastAsia="楷体" w:hAnsi="楷体" w:cs="宋体" w:hint="eastAsia"/>
          <w:kern w:val="0"/>
          <w:sz w:val="24"/>
          <w:szCs w:val="24"/>
        </w:rPr>
        <w:t>，</w:t>
      </w:r>
      <w:r w:rsidR="00000396" w:rsidRPr="00B27EEF">
        <w:rPr>
          <w:rFonts w:ascii="楷体" w:eastAsia="楷体" w:hAnsi="楷体" w:cs="宋体" w:hint="eastAsia"/>
          <w:kern w:val="0"/>
          <w:sz w:val="24"/>
          <w:szCs w:val="24"/>
        </w:rPr>
        <w:t>希望您的加入，会让这个团队更加充满活力，天衡也会</w:t>
      </w:r>
      <w:r w:rsidR="00335849" w:rsidRPr="00B27EEF">
        <w:rPr>
          <w:rFonts w:ascii="楷体" w:eastAsia="楷体" w:hAnsi="楷体" w:cs="宋体" w:hint="eastAsia"/>
          <w:kern w:val="0"/>
          <w:sz w:val="24"/>
          <w:szCs w:val="24"/>
        </w:rPr>
        <w:t>一直</w:t>
      </w:r>
      <w:r w:rsidR="00000396" w:rsidRPr="00B27EEF">
        <w:rPr>
          <w:rFonts w:ascii="楷体" w:eastAsia="楷体" w:hAnsi="楷体" w:cs="宋体" w:hint="eastAsia"/>
          <w:kern w:val="0"/>
          <w:sz w:val="24"/>
          <w:szCs w:val="24"/>
        </w:rPr>
        <w:t>秉承对</w:t>
      </w:r>
      <w:r w:rsidR="00335849" w:rsidRPr="00B27EEF">
        <w:rPr>
          <w:rFonts w:ascii="楷体" w:eastAsia="楷体" w:hAnsi="楷体" w:cs="宋体" w:hint="eastAsia"/>
          <w:kern w:val="0"/>
          <w:sz w:val="24"/>
          <w:szCs w:val="24"/>
        </w:rPr>
        <w:t>员工负责的态度，让您在这里工作有所收获！</w:t>
      </w:r>
      <w:r w:rsidR="00606236" w:rsidRPr="00B27EEF">
        <w:rPr>
          <w:rFonts w:ascii="楷体" w:eastAsia="楷体" w:hAnsi="楷体" w:cs="宋体" w:hint="eastAsia"/>
          <w:kern w:val="0"/>
          <w:sz w:val="24"/>
          <w:szCs w:val="24"/>
        </w:rPr>
        <w:t xml:space="preserve"> </w:t>
      </w:r>
    </w:p>
    <w:p w:rsidR="00257ACB" w:rsidRPr="00B27EEF" w:rsidRDefault="00257ACB" w:rsidP="00257ACB">
      <w:pPr>
        <w:spacing w:line="360" w:lineRule="auto"/>
        <w:rPr>
          <w:rFonts w:ascii="楷体" w:eastAsia="楷体" w:hAnsi="楷体" w:cs="Arial"/>
          <w:kern w:val="0"/>
          <w:sz w:val="24"/>
          <w:szCs w:val="24"/>
        </w:rPr>
      </w:pPr>
      <w:r w:rsidRPr="00B27EEF">
        <w:rPr>
          <w:rFonts w:ascii="楷体" w:eastAsia="楷体" w:hAnsi="楷体" w:cs="Times New Roman" w:hint="eastAsia"/>
          <w:color w:val="000000"/>
          <w:kern w:val="0"/>
          <w:sz w:val="24"/>
          <w:szCs w:val="24"/>
        </w:rPr>
        <w:t xml:space="preserve"> </w:t>
      </w:r>
      <w:r w:rsidRPr="00B27EEF">
        <w:rPr>
          <w:rFonts w:ascii="楷体" w:eastAsia="楷体" w:hAnsi="楷体" w:cs="Arial" w:hint="eastAsia"/>
          <w:b/>
          <w:color w:val="3333FF"/>
          <w:kern w:val="0"/>
          <w:sz w:val="24"/>
          <w:szCs w:val="24"/>
        </w:rPr>
        <w:t xml:space="preserve">  </w:t>
      </w:r>
      <w:r w:rsidR="002817E5" w:rsidRPr="00B27EEF">
        <w:rPr>
          <w:rFonts w:ascii="楷体" w:eastAsia="楷体" w:hAnsi="楷体" w:cs="Arial" w:hint="eastAsia"/>
          <w:b/>
          <w:color w:val="3333FF"/>
          <w:kern w:val="0"/>
          <w:sz w:val="24"/>
          <w:szCs w:val="24"/>
        </w:rPr>
        <w:t>一</w:t>
      </w:r>
      <w:r w:rsidRPr="00B27EEF">
        <w:rPr>
          <w:rFonts w:ascii="楷体" w:eastAsia="楷体" w:hAnsi="楷体" w:cs="Arial" w:hint="eastAsia"/>
          <w:b/>
          <w:color w:val="3333FF"/>
          <w:kern w:val="0"/>
          <w:sz w:val="24"/>
          <w:szCs w:val="24"/>
        </w:rPr>
        <w:t>、免费的宿舍</w:t>
      </w:r>
    </w:p>
    <w:p w:rsidR="00AE23A4" w:rsidRPr="00B27EEF" w:rsidRDefault="00257ACB" w:rsidP="00B27EEF">
      <w:pPr>
        <w:spacing w:line="360" w:lineRule="auto"/>
        <w:ind w:firstLine="480"/>
        <w:rPr>
          <w:rFonts w:ascii="楷体" w:eastAsia="楷体" w:hAnsi="楷体" w:cs="Arial"/>
          <w:kern w:val="0"/>
          <w:sz w:val="24"/>
          <w:szCs w:val="24"/>
        </w:rPr>
      </w:pPr>
      <w:r w:rsidRPr="00B27EEF">
        <w:rPr>
          <w:rFonts w:ascii="楷体" w:eastAsia="楷体" w:hAnsi="楷体" w:cs="Arial" w:hint="eastAsia"/>
          <w:kern w:val="0"/>
          <w:sz w:val="24"/>
          <w:szCs w:val="24"/>
        </w:rPr>
        <w:t>我们公司一直提供</w:t>
      </w:r>
      <w:r w:rsidR="00321E03" w:rsidRPr="00B27EEF">
        <w:rPr>
          <w:rFonts w:ascii="楷体" w:eastAsia="楷体" w:hAnsi="楷体" w:cs="Arial" w:hint="eastAsia"/>
          <w:kern w:val="0"/>
          <w:sz w:val="24"/>
          <w:szCs w:val="24"/>
        </w:rPr>
        <w:t>免费的宿舍给大家，一般是2</w:t>
      </w:r>
      <w:r w:rsidR="00335849" w:rsidRPr="00B27EEF">
        <w:rPr>
          <w:rFonts w:ascii="楷体" w:eastAsia="楷体" w:hAnsi="楷体" w:cs="Arial" w:hint="eastAsia"/>
          <w:kern w:val="0"/>
          <w:sz w:val="24"/>
          <w:szCs w:val="24"/>
        </w:rPr>
        <w:t>～3</w:t>
      </w:r>
      <w:r w:rsidR="00321E03" w:rsidRPr="00B27EEF">
        <w:rPr>
          <w:rFonts w:ascii="楷体" w:eastAsia="楷体" w:hAnsi="楷体" w:cs="Arial" w:hint="eastAsia"/>
          <w:kern w:val="0"/>
          <w:sz w:val="24"/>
          <w:szCs w:val="24"/>
        </w:rPr>
        <w:t>人/间，一般租公司附近</w:t>
      </w:r>
      <w:r w:rsidR="0048480E" w:rsidRPr="00B27EEF">
        <w:rPr>
          <w:rFonts w:ascii="楷体" w:eastAsia="楷体" w:hAnsi="楷体" w:cs="Arial" w:hint="eastAsia"/>
          <w:kern w:val="0"/>
          <w:sz w:val="24"/>
          <w:szCs w:val="24"/>
        </w:rPr>
        <w:t>两</w:t>
      </w:r>
      <w:r w:rsidR="00321E03" w:rsidRPr="00B27EEF">
        <w:rPr>
          <w:rFonts w:ascii="楷体" w:eastAsia="楷体" w:hAnsi="楷体" w:cs="Arial" w:hint="eastAsia"/>
          <w:kern w:val="0"/>
          <w:sz w:val="24"/>
          <w:szCs w:val="24"/>
        </w:rPr>
        <w:t>室一厅或三室一厅的房子。</w:t>
      </w:r>
      <w:r w:rsidR="00917F36" w:rsidRPr="00B27EEF">
        <w:rPr>
          <w:rFonts w:ascii="楷体" w:eastAsia="楷体" w:hAnsi="楷体" w:cs="Arial" w:hint="eastAsia"/>
          <w:kern w:val="0"/>
          <w:sz w:val="24"/>
          <w:szCs w:val="24"/>
        </w:rPr>
        <w:t>因公司提供宿舍，故个人租房子无</w:t>
      </w:r>
      <w:r w:rsidR="00321E03" w:rsidRPr="00B27EEF">
        <w:rPr>
          <w:rFonts w:ascii="楷体" w:eastAsia="楷体" w:hAnsi="楷体" w:cs="Arial" w:hint="eastAsia"/>
          <w:kern w:val="0"/>
          <w:sz w:val="24"/>
          <w:szCs w:val="24"/>
        </w:rPr>
        <w:t>租房补贴</w:t>
      </w:r>
      <w:r w:rsidR="00917F36" w:rsidRPr="00B27EEF">
        <w:rPr>
          <w:rFonts w:ascii="楷体" w:eastAsia="楷体" w:hAnsi="楷体" w:cs="Arial" w:hint="eastAsia"/>
          <w:kern w:val="0"/>
          <w:sz w:val="24"/>
          <w:szCs w:val="24"/>
        </w:rPr>
        <w:t>。</w:t>
      </w:r>
      <w:r w:rsidR="00321E03" w:rsidRPr="00B27EEF">
        <w:rPr>
          <w:rFonts w:ascii="楷体" w:eastAsia="楷体" w:hAnsi="楷体" w:cs="Arial" w:hint="eastAsia"/>
          <w:kern w:val="0"/>
          <w:sz w:val="24"/>
          <w:szCs w:val="24"/>
        </w:rPr>
        <w:t xml:space="preserve">  </w:t>
      </w:r>
      <w:r w:rsidR="00000396" w:rsidRPr="00B27EEF">
        <w:rPr>
          <w:rFonts w:ascii="楷体" w:eastAsia="楷体" w:hAnsi="楷体" w:cs="Arial" w:hint="eastAsia"/>
          <w:kern w:val="0"/>
          <w:sz w:val="24"/>
          <w:szCs w:val="24"/>
        </w:rPr>
        <w:t xml:space="preserve"> </w:t>
      </w:r>
    </w:p>
    <w:p w:rsidR="00321E03" w:rsidRPr="00B27EEF" w:rsidRDefault="002817E5" w:rsidP="00AE23A4">
      <w:pPr>
        <w:spacing w:line="360" w:lineRule="auto"/>
        <w:ind w:firstLineChars="150" w:firstLine="361"/>
        <w:rPr>
          <w:rFonts w:ascii="楷体" w:eastAsia="楷体" w:hAnsi="楷体" w:cs="Arial"/>
          <w:b/>
          <w:color w:val="3333FF"/>
          <w:kern w:val="0"/>
          <w:sz w:val="24"/>
          <w:szCs w:val="24"/>
        </w:rPr>
      </w:pPr>
      <w:r w:rsidRPr="00B27EEF">
        <w:rPr>
          <w:rFonts w:ascii="楷体" w:eastAsia="楷体" w:hAnsi="楷体" w:cs="Arial" w:hint="eastAsia"/>
          <w:b/>
          <w:color w:val="3333FF"/>
          <w:kern w:val="0"/>
          <w:sz w:val="24"/>
          <w:szCs w:val="24"/>
        </w:rPr>
        <w:t>二</w:t>
      </w:r>
      <w:r w:rsidR="00321E03" w:rsidRPr="00B27EEF">
        <w:rPr>
          <w:rFonts w:ascii="楷体" w:eastAsia="楷体" w:hAnsi="楷体" w:cs="Arial" w:hint="eastAsia"/>
          <w:b/>
          <w:color w:val="3333FF"/>
          <w:kern w:val="0"/>
          <w:sz w:val="24"/>
          <w:szCs w:val="24"/>
        </w:rPr>
        <w:t>、工作日（</w:t>
      </w:r>
      <w:r w:rsidR="003902A5" w:rsidRPr="00B27EEF">
        <w:rPr>
          <w:rFonts w:ascii="楷体" w:eastAsia="楷体" w:hAnsi="楷体" w:cs="Arial" w:hint="eastAsia"/>
          <w:b/>
          <w:color w:val="3333FF"/>
          <w:kern w:val="0"/>
          <w:sz w:val="24"/>
          <w:szCs w:val="24"/>
        </w:rPr>
        <w:t>免费午餐</w:t>
      </w:r>
      <w:r w:rsidR="00321E03" w:rsidRPr="00B27EEF">
        <w:rPr>
          <w:rFonts w:ascii="楷体" w:eastAsia="楷体" w:hAnsi="楷体" w:cs="Arial" w:hint="eastAsia"/>
          <w:b/>
          <w:color w:val="3333FF"/>
          <w:kern w:val="0"/>
          <w:sz w:val="24"/>
          <w:szCs w:val="24"/>
        </w:rPr>
        <w:t>）和节假日</w:t>
      </w:r>
    </w:p>
    <w:p w:rsidR="00321E03" w:rsidRPr="00B27EEF" w:rsidRDefault="00321E03" w:rsidP="00000396">
      <w:pPr>
        <w:spacing w:line="360" w:lineRule="auto"/>
        <w:ind w:firstLineChars="200" w:firstLine="480"/>
        <w:rPr>
          <w:rFonts w:ascii="楷体" w:eastAsia="楷体" w:hAnsi="楷体"/>
        </w:rPr>
      </w:pPr>
      <w:r w:rsidRPr="00B27EEF">
        <w:rPr>
          <w:rFonts w:ascii="楷体" w:eastAsia="楷体" w:hAnsi="楷体" w:cs="Arial" w:hint="eastAsia"/>
          <w:kern w:val="0"/>
          <w:sz w:val="24"/>
          <w:szCs w:val="24"/>
        </w:rPr>
        <w:t>工作日：周一到周五：8：30-17:00</w:t>
      </w:r>
      <w:r w:rsidR="00917F36" w:rsidRPr="00B27EEF">
        <w:rPr>
          <w:rFonts w:ascii="楷体" w:eastAsia="楷体" w:hAnsi="楷体" w:cs="Arial" w:hint="eastAsia"/>
          <w:kern w:val="0"/>
          <w:sz w:val="24"/>
          <w:szCs w:val="24"/>
        </w:rPr>
        <w:t>，</w:t>
      </w:r>
      <w:r w:rsidRPr="00B27EEF">
        <w:rPr>
          <w:rFonts w:ascii="楷体" w:eastAsia="楷体" w:hAnsi="楷体" w:cs="Arial" w:hint="eastAsia"/>
          <w:kern w:val="0"/>
          <w:sz w:val="24"/>
          <w:szCs w:val="24"/>
        </w:rPr>
        <w:t>提供免费午餐，晚上加班</w:t>
      </w:r>
      <w:r w:rsidR="00B61127" w:rsidRPr="00B27EEF">
        <w:rPr>
          <w:rFonts w:ascii="楷体" w:eastAsia="楷体" w:hAnsi="楷体" w:cs="Arial" w:hint="eastAsia"/>
          <w:kern w:val="0"/>
          <w:sz w:val="24"/>
          <w:szCs w:val="24"/>
        </w:rPr>
        <w:t>可以</w:t>
      </w:r>
      <w:r w:rsidR="00D01EE7">
        <w:rPr>
          <w:rFonts w:ascii="楷体" w:eastAsia="楷体" w:hAnsi="楷体" w:cs="Arial" w:hint="eastAsia"/>
          <w:kern w:val="0"/>
          <w:sz w:val="24"/>
          <w:szCs w:val="24"/>
        </w:rPr>
        <w:t>免费</w:t>
      </w:r>
      <w:r w:rsidR="00C12681" w:rsidRPr="00B27EEF">
        <w:rPr>
          <w:rFonts w:ascii="楷体" w:eastAsia="楷体" w:hAnsi="楷体" w:cs="Arial" w:hint="eastAsia"/>
          <w:kern w:val="0"/>
          <w:sz w:val="24"/>
          <w:szCs w:val="24"/>
        </w:rPr>
        <w:t>晚餐</w:t>
      </w:r>
      <w:r w:rsidR="00D01EE7">
        <w:rPr>
          <w:rFonts w:ascii="楷体" w:eastAsia="楷体" w:hAnsi="楷体" w:cs="Arial" w:hint="eastAsia"/>
          <w:kern w:val="0"/>
          <w:sz w:val="24"/>
          <w:szCs w:val="24"/>
        </w:rPr>
        <w:t>或报销晚餐</w:t>
      </w:r>
      <w:r w:rsidR="00B61127" w:rsidRPr="00B27EEF">
        <w:rPr>
          <w:rFonts w:ascii="楷体" w:eastAsia="楷体" w:hAnsi="楷体" w:cs="Arial" w:hint="eastAsia"/>
          <w:kern w:val="0"/>
          <w:sz w:val="24"/>
          <w:szCs w:val="24"/>
        </w:rPr>
        <w:t>，</w:t>
      </w:r>
      <w:r w:rsidRPr="00B27EEF">
        <w:rPr>
          <w:rFonts w:ascii="楷体" w:eastAsia="楷体" w:hAnsi="楷体" w:cs="Arial" w:hint="eastAsia"/>
          <w:kern w:val="0"/>
          <w:sz w:val="24"/>
          <w:szCs w:val="24"/>
        </w:rPr>
        <w:t>标准</w:t>
      </w:r>
      <w:r w:rsidR="008E4930">
        <w:rPr>
          <w:rFonts w:ascii="楷体" w:eastAsia="楷体" w:hAnsi="楷体" w:cs="Arial" w:hint="eastAsia"/>
          <w:kern w:val="0"/>
          <w:sz w:val="24"/>
          <w:szCs w:val="24"/>
        </w:rPr>
        <w:t>2</w:t>
      </w:r>
      <w:r w:rsidRPr="00B27EEF">
        <w:rPr>
          <w:rFonts w:ascii="楷体" w:eastAsia="楷体" w:hAnsi="楷体" w:cs="Arial" w:hint="eastAsia"/>
          <w:kern w:val="0"/>
          <w:sz w:val="24"/>
          <w:szCs w:val="24"/>
        </w:rPr>
        <w:t>5元/人。</w:t>
      </w:r>
    </w:p>
    <w:p w:rsidR="00321E03" w:rsidRPr="00B27EEF" w:rsidRDefault="00321E03" w:rsidP="00335849">
      <w:pPr>
        <w:spacing w:line="360" w:lineRule="auto"/>
        <w:ind w:firstLineChars="200" w:firstLine="480"/>
        <w:rPr>
          <w:rFonts w:ascii="楷体" w:eastAsia="楷体" w:hAnsi="楷体" w:cs="Arial"/>
          <w:kern w:val="0"/>
          <w:sz w:val="24"/>
          <w:szCs w:val="24"/>
        </w:rPr>
      </w:pPr>
      <w:r w:rsidRPr="00B27EEF">
        <w:rPr>
          <w:rFonts w:ascii="楷体" w:eastAsia="楷体" w:hAnsi="楷体" w:cs="Arial" w:hint="eastAsia"/>
          <w:kern w:val="0"/>
          <w:sz w:val="24"/>
          <w:szCs w:val="24"/>
        </w:rPr>
        <w:t>假  日：周六、周日，及其它国家法定假日；</w:t>
      </w:r>
      <w:r w:rsidR="003C3A54" w:rsidRPr="00B27EEF">
        <w:rPr>
          <w:rFonts w:ascii="楷体" w:eastAsia="楷体" w:hAnsi="楷体" w:cs="Arial"/>
          <w:kern w:val="0"/>
          <w:sz w:val="24"/>
          <w:szCs w:val="24"/>
        </w:rPr>
        <w:t xml:space="preserve"> </w:t>
      </w:r>
    </w:p>
    <w:p w:rsidR="00321E03" w:rsidRPr="00B27EEF" w:rsidRDefault="00321E03" w:rsidP="00335849">
      <w:pPr>
        <w:spacing w:line="360" w:lineRule="auto"/>
        <w:ind w:firstLineChars="200" w:firstLine="480"/>
        <w:rPr>
          <w:rFonts w:ascii="楷体" w:eastAsia="楷体" w:hAnsi="楷体" w:cs="Arial"/>
          <w:kern w:val="0"/>
          <w:sz w:val="24"/>
          <w:szCs w:val="24"/>
        </w:rPr>
      </w:pPr>
      <w:r w:rsidRPr="00B27EEF">
        <w:rPr>
          <w:rFonts w:ascii="楷体" w:eastAsia="楷体" w:hAnsi="楷体" w:cs="Arial" w:hint="eastAsia"/>
          <w:kern w:val="0"/>
          <w:sz w:val="24"/>
          <w:szCs w:val="24"/>
        </w:rPr>
        <w:t>加  班：</w:t>
      </w:r>
      <w:r w:rsidR="003C3A54" w:rsidRPr="00B27EEF">
        <w:rPr>
          <w:rFonts w:ascii="楷体" w:eastAsia="楷体" w:hAnsi="楷体" w:cs="Arial" w:hint="eastAsia"/>
          <w:kern w:val="0"/>
          <w:sz w:val="24"/>
          <w:szCs w:val="24"/>
        </w:rPr>
        <w:t>不提倡</w:t>
      </w:r>
      <w:r w:rsidRPr="00B27EEF">
        <w:rPr>
          <w:rFonts w:ascii="楷体" w:eastAsia="楷体" w:hAnsi="楷体" w:cs="Arial" w:hint="eastAsia"/>
          <w:kern w:val="0"/>
          <w:sz w:val="24"/>
          <w:szCs w:val="24"/>
        </w:rPr>
        <w:t>加班，</w:t>
      </w:r>
      <w:r w:rsidR="00B61127" w:rsidRPr="00B27EEF">
        <w:rPr>
          <w:rFonts w:ascii="楷体" w:eastAsia="楷体" w:hAnsi="楷体" w:cs="Arial" w:hint="eastAsia"/>
          <w:kern w:val="0"/>
          <w:sz w:val="24"/>
          <w:szCs w:val="24"/>
        </w:rPr>
        <w:t>员工根据个人工作情况自行安排</w:t>
      </w:r>
      <w:r w:rsidR="003C3A54" w:rsidRPr="00B27EEF">
        <w:rPr>
          <w:rFonts w:ascii="楷体" w:eastAsia="楷体" w:hAnsi="楷体" w:cs="Arial" w:hint="eastAsia"/>
          <w:kern w:val="0"/>
          <w:sz w:val="24"/>
          <w:szCs w:val="24"/>
        </w:rPr>
        <w:t>，</w:t>
      </w:r>
      <w:r w:rsidR="00CC0A3B" w:rsidRPr="00B27EEF">
        <w:rPr>
          <w:rFonts w:ascii="楷体" w:eastAsia="楷体" w:hAnsi="楷体" w:cs="Arial" w:hint="eastAsia"/>
          <w:kern w:val="0"/>
          <w:sz w:val="24"/>
          <w:szCs w:val="24"/>
        </w:rPr>
        <w:t>节假日</w:t>
      </w:r>
      <w:r w:rsidRPr="00B27EEF">
        <w:rPr>
          <w:rFonts w:ascii="楷体" w:eastAsia="楷体" w:hAnsi="楷体" w:cs="Arial" w:hint="eastAsia"/>
          <w:kern w:val="0"/>
          <w:sz w:val="24"/>
          <w:szCs w:val="24"/>
        </w:rPr>
        <w:t>加班</w:t>
      </w:r>
      <w:r w:rsidR="00B61127" w:rsidRPr="00B27EEF">
        <w:rPr>
          <w:rFonts w:ascii="楷体" w:eastAsia="楷体" w:hAnsi="楷体" w:cs="Arial" w:hint="eastAsia"/>
          <w:kern w:val="0"/>
          <w:sz w:val="24"/>
          <w:szCs w:val="24"/>
        </w:rPr>
        <w:t>需要提出合理申请</w:t>
      </w:r>
      <w:r w:rsidR="00D01EE7">
        <w:rPr>
          <w:rFonts w:ascii="楷体" w:eastAsia="楷体" w:hAnsi="楷体" w:cs="Arial" w:hint="eastAsia"/>
          <w:kern w:val="0"/>
          <w:sz w:val="24"/>
          <w:szCs w:val="24"/>
        </w:rPr>
        <w:t>。</w:t>
      </w:r>
    </w:p>
    <w:p w:rsidR="00253E33" w:rsidRPr="00B27EEF" w:rsidRDefault="00253E33" w:rsidP="00253E33">
      <w:pPr>
        <w:spacing w:line="360" w:lineRule="auto"/>
        <w:rPr>
          <w:rFonts w:ascii="楷体" w:eastAsia="楷体" w:hAnsi="楷体" w:cs="Arial"/>
          <w:kern w:val="0"/>
          <w:sz w:val="24"/>
          <w:szCs w:val="24"/>
        </w:rPr>
      </w:pPr>
      <w:r w:rsidRPr="00B27EEF">
        <w:rPr>
          <w:rFonts w:ascii="楷体" w:eastAsia="楷体" w:hAnsi="楷体" w:cs="Arial" w:hint="eastAsia"/>
          <w:kern w:val="0"/>
          <w:sz w:val="24"/>
          <w:szCs w:val="24"/>
        </w:rPr>
        <w:t xml:space="preserve">   </w:t>
      </w:r>
      <w:r w:rsidRPr="00B27EEF">
        <w:rPr>
          <w:rFonts w:ascii="楷体" w:eastAsia="楷体" w:hAnsi="楷体" w:cs="Arial" w:hint="eastAsia"/>
          <w:b/>
          <w:color w:val="3333FF"/>
          <w:kern w:val="0"/>
          <w:sz w:val="24"/>
          <w:szCs w:val="24"/>
        </w:rPr>
        <w:t>三、薪资待遇</w:t>
      </w:r>
      <w:r w:rsidR="00A731FA">
        <w:rPr>
          <w:rFonts w:ascii="楷体" w:eastAsia="楷体" w:hAnsi="楷体" w:cs="Arial" w:hint="eastAsia"/>
          <w:b/>
          <w:color w:val="3333FF"/>
          <w:kern w:val="0"/>
          <w:sz w:val="24"/>
          <w:szCs w:val="24"/>
        </w:rPr>
        <w:t>（有年终奖）</w:t>
      </w:r>
    </w:p>
    <w:p w:rsidR="00253E33" w:rsidRPr="00B27EEF" w:rsidRDefault="00253E33" w:rsidP="00253E33">
      <w:pPr>
        <w:spacing w:line="360" w:lineRule="auto"/>
        <w:rPr>
          <w:rFonts w:ascii="楷体" w:eastAsia="楷体" w:hAnsi="楷体" w:cs="Arial"/>
          <w:kern w:val="0"/>
          <w:sz w:val="24"/>
          <w:szCs w:val="24"/>
        </w:rPr>
      </w:pPr>
      <w:r w:rsidRPr="00B27EEF">
        <w:rPr>
          <w:rFonts w:ascii="楷体" w:eastAsia="楷体" w:hAnsi="楷体" w:cs="Arial" w:hint="eastAsia"/>
          <w:kern w:val="0"/>
          <w:sz w:val="24"/>
          <w:szCs w:val="24"/>
        </w:rPr>
        <w:t xml:space="preserve">   实习期：本科1000元，研究生2000元</w:t>
      </w:r>
    </w:p>
    <w:p w:rsidR="00253E33" w:rsidRPr="00B27EEF" w:rsidRDefault="00253E33" w:rsidP="00253E33">
      <w:pPr>
        <w:spacing w:line="360" w:lineRule="auto"/>
        <w:rPr>
          <w:rFonts w:ascii="楷体" w:eastAsia="楷体" w:hAnsi="楷体" w:cs="Arial"/>
          <w:kern w:val="0"/>
          <w:sz w:val="24"/>
          <w:szCs w:val="24"/>
        </w:rPr>
      </w:pPr>
      <w:r w:rsidRPr="00B27EEF">
        <w:rPr>
          <w:rFonts w:ascii="楷体" w:eastAsia="楷体" w:hAnsi="楷体" w:cs="Arial" w:hint="eastAsia"/>
          <w:kern w:val="0"/>
          <w:sz w:val="24"/>
          <w:szCs w:val="24"/>
        </w:rPr>
        <w:t xml:space="preserve">   试用期：为转正工资的80%，试用期均为三个月。实习期可抵试用期。</w:t>
      </w:r>
    </w:p>
    <w:p w:rsidR="00BF1747" w:rsidRPr="00B27EEF" w:rsidRDefault="007B3FEF" w:rsidP="00BF1747">
      <w:pPr>
        <w:spacing w:line="360" w:lineRule="auto"/>
        <w:ind w:firstLineChars="150" w:firstLine="361"/>
        <w:rPr>
          <w:rFonts w:ascii="楷体" w:eastAsia="楷体" w:hAnsi="楷体" w:cs="Arial"/>
          <w:color w:val="000000"/>
          <w:kern w:val="0"/>
          <w:sz w:val="24"/>
          <w:szCs w:val="24"/>
        </w:rPr>
      </w:pPr>
      <w:r w:rsidRPr="00B27EEF">
        <w:rPr>
          <w:rFonts w:ascii="楷体" w:eastAsia="楷体" w:hAnsi="楷体" w:cs="Arial" w:hint="eastAsia"/>
          <w:b/>
          <w:color w:val="3333FF"/>
          <w:kern w:val="0"/>
          <w:sz w:val="24"/>
          <w:szCs w:val="24"/>
        </w:rPr>
        <w:t>四</w:t>
      </w:r>
      <w:r w:rsidR="003902A5" w:rsidRPr="00B27EEF">
        <w:rPr>
          <w:rFonts w:ascii="楷体" w:eastAsia="楷体" w:hAnsi="楷体" w:cs="Arial" w:hint="eastAsia"/>
          <w:b/>
          <w:color w:val="3333FF"/>
          <w:kern w:val="0"/>
          <w:sz w:val="24"/>
          <w:szCs w:val="24"/>
        </w:rPr>
        <w:t>、五险</w:t>
      </w:r>
      <w:proofErr w:type="gramStart"/>
      <w:r w:rsidR="00D01EE7">
        <w:rPr>
          <w:rFonts w:ascii="楷体" w:eastAsia="楷体" w:hAnsi="楷体" w:cs="Arial" w:hint="eastAsia"/>
          <w:b/>
          <w:color w:val="3333FF"/>
          <w:kern w:val="0"/>
          <w:sz w:val="24"/>
          <w:szCs w:val="24"/>
        </w:rPr>
        <w:t>一</w:t>
      </w:r>
      <w:proofErr w:type="gramEnd"/>
      <w:r w:rsidR="00CC0A3B" w:rsidRPr="00B27EEF">
        <w:rPr>
          <w:rFonts w:ascii="楷体" w:eastAsia="楷体" w:hAnsi="楷体" w:cs="Arial" w:hint="eastAsia"/>
          <w:b/>
          <w:color w:val="3333FF"/>
          <w:kern w:val="0"/>
          <w:sz w:val="24"/>
          <w:szCs w:val="24"/>
        </w:rPr>
        <w:t>金</w:t>
      </w:r>
      <w:r w:rsidR="00BF1747" w:rsidRPr="00B27EEF">
        <w:rPr>
          <w:rFonts w:ascii="楷体" w:eastAsia="楷体" w:hAnsi="楷体" w:cs="Arial" w:hint="eastAsia"/>
          <w:b/>
          <w:color w:val="3333FF"/>
          <w:kern w:val="0"/>
          <w:sz w:val="24"/>
          <w:szCs w:val="24"/>
        </w:rPr>
        <w:t>：</w:t>
      </w:r>
      <w:r w:rsidR="00BF1747" w:rsidRPr="00B27EEF">
        <w:rPr>
          <w:rFonts w:ascii="楷体" w:eastAsia="楷体" w:hAnsi="楷体" w:cs="Arial" w:hint="eastAsia"/>
          <w:color w:val="000000"/>
          <w:kern w:val="0"/>
          <w:sz w:val="24"/>
          <w:szCs w:val="24"/>
        </w:rPr>
        <w:t>均按照北京基准缴存比例缴存。</w:t>
      </w:r>
    </w:p>
    <w:p w:rsidR="00BF1747" w:rsidRPr="00B27EEF" w:rsidRDefault="00BF1747" w:rsidP="00BF1747">
      <w:pPr>
        <w:pStyle w:val="a6"/>
        <w:shd w:val="clear" w:color="auto" w:fill="FFFFFF"/>
        <w:spacing w:before="0" w:beforeAutospacing="0" w:after="0" w:afterAutospacing="0" w:line="400" w:lineRule="atLeast"/>
        <w:ind w:firstLine="480"/>
        <w:rPr>
          <w:rFonts w:ascii="楷体" w:eastAsia="楷体" w:hAnsi="楷体" w:cs="Arial"/>
          <w:color w:val="000000"/>
          <w:sz w:val="26"/>
          <w:szCs w:val="26"/>
        </w:rPr>
      </w:pPr>
      <w:r w:rsidRPr="00B27EEF">
        <w:rPr>
          <w:rFonts w:ascii="楷体" w:eastAsia="楷体" w:hAnsi="楷体" w:cs="Arial" w:hint="eastAsia"/>
          <w:color w:val="000000"/>
        </w:rPr>
        <w:t xml:space="preserve">  4.1社保</w:t>
      </w:r>
    </w:p>
    <w:p w:rsidR="00BF1747" w:rsidRPr="00B27EEF" w:rsidRDefault="00BF1747" w:rsidP="00BF1747">
      <w:pPr>
        <w:pStyle w:val="a6"/>
        <w:shd w:val="clear" w:color="auto" w:fill="FFFFFF"/>
        <w:spacing w:before="0" w:beforeAutospacing="0" w:after="0" w:afterAutospacing="0" w:line="400" w:lineRule="atLeast"/>
        <w:ind w:firstLine="840"/>
        <w:rPr>
          <w:rFonts w:ascii="楷体" w:eastAsia="楷体" w:hAnsi="楷体" w:cs="Arial"/>
          <w:color w:val="000000"/>
          <w:sz w:val="26"/>
          <w:szCs w:val="26"/>
        </w:rPr>
      </w:pPr>
      <w:r w:rsidRPr="00B27EEF">
        <w:rPr>
          <w:rFonts w:ascii="楷体" w:eastAsia="楷体" w:hAnsi="楷体" w:cs="Arial" w:hint="eastAsia"/>
          <w:color w:val="000000"/>
        </w:rPr>
        <w:t>（1）</w:t>
      </w:r>
      <w:r w:rsidR="00AA1F83" w:rsidRPr="00B27EEF">
        <w:rPr>
          <w:rFonts w:ascii="楷体" w:eastAsia="楷体" w:hAnsi="楷体" w:cs="Arial" w:hint="eastAsia"/>
          <w:color w:val="000000"/>
        </w:rPr>
        <w:t>应届生</w:t>
      </w:r>
      <w:r w:rsidRPr="00B27EEF">
        <w:rPr>
          <w:rFonts w:ascii="楷体" w:eastAsia="楷体" w:hAnsi="楷体" w:cs="Arial" w:hint="eastAsia"/>
          <w:color w:val="000000"/>
        </w:rPr>
        <w:t>试用期满三个月经审核转正</w:t>
      </w:r>
      <w:r w:rsidR="00AA1F83" w:rsidRPr="00B27EEF">
        <w:rPr>
          <w:rFonts w:ascii="楷体" w:eastAsia="楷体" w:hAnsi="楷体" w:cs="Arial" w:hint="eastAsia"/>
          <w:color w:val="000000"/>
        </w:rPr>
        <w:t>的</w:t>
      </w:r>
      <w:r w:rsidRPr="00B27EEF">
        <w:rPr>
          <w:rFonts w:ascii="楷体" w:eastAsia="楷体" w:hAnsi="楷体" w:cs="Arial" w:hint="eastAsia"/>
          <w:color w:val="000000"/>
        </w:rPr>
        <w:t>员工 ；</w:t>
      </w:r>
      <w:r w:rsidRPr="00B27EEF">
        <w:rPr>
          <w:rFonts w:eastAsia="楷体" w:cs="Arial" w:hint="eastAsia"/>
          <w:color w:val="000000"/>
        </w:rPr>
        <w:t>           </w:t>
      </w:r>
    </w:p>
    <w:p w:rsidR="00BF1747" w:rsidRPr="00B27EEF" w:rsidRDefault="00BF1747" w:rsidP="00BF1747">
      <w:pPr>
        <w:pStyle w:val="a6"/>
        <w:shd w:val="clear" w:color="auto" w:fill="FFFFFF"/>
        <w:spacing w:before="0" w:beforeAutospacing="0" w:after="0" w:afterAutospacing="0" w:line="400" w:lineRule="atLeast"/>
        <w:ind w:firstLine="480"/>
        <w:rPr>
          <w:rFonts w:ascii="楷体" w:eastAsia="楷体" w:hAnsi="楷体" w:cs="Arial"/>
          <w:color w:val="000000"/>
          <w:sz w:val="26"/>
          <w:szCs w:val="26"/>
        </w:rPr>
      </w:pPr>
      <w:r w:rsidRPr="00B27EEF">
        <w:rPr>
          <w:rFonts w:eastAsia="楷体" w:cs="Arial" w:hint="eastAsia"/>
          <w:color w:val="000000"/>
        </w:rPr>
        <w:t> </w:t>
      </w:r>
      <w:r w:rsidRPr="00B27EEF">
        <w:rPr>
          <w:rFonts w:ascii="楷体" w:eastAsia="楷体" w:hAnsi="楷体" w:cs="Arial" w:hint="eastAsia"/>
          <w:color w:val="000000"/>
        </w:rPr>
        <w:t xml:space="preserve"> （2）在本单位实习生毕业过来正式工作可申请办理；</w:t>
      </w:r>
    </w:p>
    <w:p w:rsidR="00BF1747" w:rsidRPr="00B27EEF" w:rsidRDefault="00BF1747" w:rsidP="00BF1747">
      <w:pPr>
        <w:pStyle w:val="a6"/>
        <w:shd w:val="clear" w:color="auto" w:fill="FFFFFF"/>
        <w:spacing w:before="0" w:beforeAutospacing="0" w:after="0" w:afterAutospacing="0" w:line="400" w:lineRule="atLeast"/>
        <w:ind w:firstLine="480"/>
        <w:rPr>
          <w:rFonts w:ascii="楷体" w:eastAsia="楷体" w:hAnsi="楷体" w:cs="Arial"/>
          <w:color w:val="000000"/>
        </w:rPr>
      </w:pPr>
      <w:r w:rsidRPr="00B27EEF">
        <w:rPr>
          <w:rFonts w:eastAsia="楷体" w:cs="Arial" w:hint="eastAsia"/>
          <w:color w:val="000000"/>
        </w:rPr>
        <w:t> </w:t>
      </w:r>
      <w:r w:rsidRPr="00B27EEF">
        <w:rPr>
          <w:rFonts w:ascii="楷体" w:eastAsia="楷体" w:hAnsi="楷体" w:cs="Arial" w:hint="eastAsia"/>
          <w:color w:val="000000"/>
        </w:rPr>
        <w:t xml:space="preserve"> （3）曾在本单位工作或特聘情况可直接申请办理；</w:t>
      </w:r>
    </w:p>
    <w:p w:rsidR="00AA1F83" w:rsidRPr="00B27EEF" w:rsidRDefault="00AA1F83" w:rsidP="00BF1747">
      <w:pPr>
        <w:pStyle w:val="a6"/>
        <w:shd w:val="clear" w:color="auto" w:fill="FFFFFF"/>
        <w:spacing w:before="0" w:beforeAutospacing="0" w:after="0" w:afterAutospacing="0" w:line="400" w:lineRule="atLeast"/>
        <w:ind w:firstLine="480"/>
        <w:rPr>
          <w:rFonts w:ascii="楷体" w:eastAsia="楷体" w:hAnsi="楷体" w:cs="Arial"/>
          <w:color w:val="000000"/>
        </w:rPr>
      </w:pPr>
      <w:r w:rsidRPr="00B27EEF">
        <w:rPr>
          <w:rFonts w:ascii="楷体" w:eastAsia="楷体" w:hAnsi="楷体" w:cs="Arial" w:hint="eastAsia"/>
          <w:color w:val="000000"/>
        </w:rPr>
        <w:t xml:space="preserve">   （4）社会招聘员工入职后即可办理。</w:t>
      </w:r>
    </w:p>
    <w:p w:rsidR="00BF1747" w:rsidRPr="00B27EEF" w:rsidRDefault="00BF1747" w:rsidP="00BF1747">
      <w:pPr>
        <w:pStyle w:val="a6"/>
        <w:shd w:val="clear" w:color="auto" w:fill="FFFFFF"/>
        <w:spacing w:before="0" w:beforeAutospacing="0" w:after="0" w:afterAutospacing="0" w:line="400" w:lineRule="atLeast"/>
        <w:ind w:firstLine="480"/>
        <w:rPr>
          <w:rFonts w:ascii="楷体" w:eastAsia="楷体" w:hAnsi="楷体" w:cs="Arial"/>
          <w:color w:val="000000"/>
        </w:rPr>
      </w:pPr>
      <w:r w:rsidRPr="00B27EEF">
        <w:rPr>
          <w:rFonts w:ascii="楷体" w:eastAsia="楷体" w:hAnsi="楷体" w:cs="Arial" w:hint="eastAsia"/>
          <w:color w:val="000000"/>
        </w:rPr>
        <w:t xml:space="preserve">  4.2公积金：</w:t>
      </w:r>
      <w:r w:rsidR="00AA1F83" w:rsidRPr="00B27EEF">
        <w:rPr>
          <w:rFonts w:ascii="楷体" w:eastAsia="楷体" w:hAnsi="楷体" w:cs="Arial" w:hint="eastAsia"/>
          <w:color w:val="000000"/>
        </w:rPr>
        <w:t>应届生</w:t>
      </w:r>
      <w:r w:rsidRPr="00B27EEF">
        <w:rPr>
          <w:rFonts w:ascii="楷体" w:eastAsia="楷体" w:hAnsi="楷体" w:cs="Arial" w:hint="eastAsia"/>
          <w:color w:val="000000"/>
        </w:rPr>
        <w:t>工作满一年后办理</w:t>
      </w:r>
      <w:r w:rsidR="00AA1F83" w:rsidRPr="00B27EEF">
        <w:rPr>
          <w:rFonts w:ascii="楷体" w:eastAsia="楷体" w:hAnsi="楷体" w:cs="Arial" w:hint="eastAsia"/>
          <w:color w:val="000000"/>
        </w:rPr>
        <w:t>；社会招聘员工入职即可办理。</w:t>
      </w:r>
    </w:p>
    <w:p w:rsidR="00045C98" w:rsidRPr="00B27EEF" w:rsidRDefault="00045C98" w:rsidP="00BF1747">
      <w:pPr>
        <w:pStyle w:val="a6"/>
        <w:shd w:val="clear" w:color="auto" w:fill="FFFFFF"/>
        <w:spacing w:before="0" w:beforeAutospacing="0" w:after="0" w:afterAutospacing="0" w:line="400" w:lineRule="atLeast"/>
        <w:ind w:firstLine="480"/>
        <w:rPr>
          <w:rFonts w:ascii="楷体" w:eastAsia="楷体" w:hAnsi="楷体" w:cs="Arial"/>
          <w:color w:val="000000"/>
        </w:rPr>
      </w:pPr>
      <w:r w:rsidRPr="00B27EEF">
        <w:rPr>
          <w:rFonts w:ascii="楷体" w:eastAsia="楷体" w:hAnsi="楷体" w:cs="Arial" w:hint="eastAsia"/>
          <w:color w:val="000000"/>
        </w:rPr>
        <w:t xml:space="preserve">  4.3其他：社会招聘人员入职后即可办理。</w:t>
      </w:r>
    </w:p>
    <w:p w:rsidR="00B10C97" w:rsidRPr="00B27EEF" w:rsidRDefault="00B10C97" w:rsidP="00B10C97">
      <w:pPr>
        <w:spacing w:line="360" w:lineRule="auto"/>
        <w:ind w:firstLineChars="150" w:firstLine="361"/>
        <w:rPr>
          <w:rFonts w:ascii="楷体" w:eastAsia="楷体" w:hAnsi="楷体" w:cs="Arial"/>
          <w:b/>
          <w:color w:val="3333FF"/>
          <w:kern w:val="0"/>
          <w:sz w:val="24"/>
          <w:szCs w:val="24"/>
        </w:rPr>
      </w:pPr>
      <w:r w:rsidRPr="00B27EEF">
        <w:rPr>
          <w:rFonts w:ascii="楷体" w:eastAsia="楷体" w:hAnsi="楷体" w:cs="Arial" w:hint="eastAsia"/>
          <w:b/>
          <w:color w:val="3333FF"/>
          <w:kern w:val="0"/>
          <w:sz w:val="24"/>
          <w:szCs w:val="24"/>
        </w:rPr>
        <w:t>五、</w:t>
      </w:r>
      <w:r w:rsidR="003C3A54" w:rsidRPr="00B27EEF">
        <w:rPr>
          <w:rFonts w:ascii="楷体" w:eastAsia="楷体" w:hAnsi="楷体" w:cs="Arial" w:hint="eastAsia"/>
          <w:b/>
          <w:color w:val="3333FF"/>
          <w:kern w:val="0"/>
          <w:sz w:val="24"/>
          <w:szCs w:val="24"/>
        </w:rPr>
        <w:t>户口和</w:t>
      </w:r>
      <w:r w:rsidRPr="00B27EEF">
        <w:rPr>
          <w:rFonts w:ascii="楷体" w:eastAsia="楷体" w:hAnsi="楷体" w:cs="Arial" w:hint="eastAsia"/>
          <w:b/>
          <w:color w:val="3333FF"/>
          <w:kern w:val="0"/>
          <w:sz w:val="24"/>
          <w:szCs w:val="24"/>
        </w:rPr>
        <w:t>工作居住证</w:t>
      </w:r>
    </w:p>
    <w:p w:rsidR="003902A5" w:rsidRPr="00B27EEF" w:rsidRDefault="00A731FA" w:rsidP="00E3429A">
      <w:pPr>
        <w:spacing w:line="360" w:lineRule="auto"/>
        <w:ind w:firstLineChars="300" w:firstLine="720"/>
        <w:rPr>
          <w:rFonts w:ascii="楷体" w:eastAsia="楷体" w:hAnsi="楷体" w:cs="Arial"/>
          <w:color w:val="3333FF"/>
          <w:kern w:val="0"/>
          <w:sz w:val="24"/>
          <w:szCs w:val="24"/>
        </w:rPr>
      </w:pPr>
      <w:r>
        <w:rPr>
          <w:rFonts w:ascii="楷体" w:eastAsia="楷体" w:hAnsi="楷体" w:cs="Arial" w:hint="eastAsia"/>
          <w:kern w:val="0"/>
          <w:sz w:val="24"/>
          <w:szCs w:val="24"/>
        </w:rPr>
        <w:t>北京天衡</w:t>
      </w:r>
      <w:r w:rsidR="00C03CF8" w:rsidRPr="00B27EEF">
        <w:rPr>
          <w:rFonts w:ascii="楷体" w:eastAsia="楷体" w:hAnsi="楷体" w:cs="Arial" w:hint="eastAsia"/>
          <w:kern w:val="0"/>
          <w:sz w:val="24"/>
          <w:szCs w:val="24"/>
        </w:rPr>
        <w:t>是高新技术企业，</w:t>
      </w:r>
      <w:r w:rsidR="003C3A54" w:rsidRPr="00B27EEF">
        <w:rPr>
          <w:rFonts w:ascii="楷体" w:eastAsia="楷体" w:hAnsi="楷体" w:cs="Arial" w:hint="eastAsia"/>
          <w:kern w:val="0"/>
          <w:sz w:val="24"/>
          <w:szCs w:val="24"/>
        </w:rPr>
        <w:t>可为应届硕士及以上学历解决北京户口；</w:t>
      </w:r>
      <w:r>
        <w:rPr>
          <w:rFonts w:ascii="楷体" w:eastAsia="楷体" w:hAnsi="楷体" w:cs="Arial" w:hint="eastAsia"/>
          <w:kern w:val="0"/>
          <w:sz w:val="24"/>
          <w:szCs w:val="24"/>
        </w:rPr>
        <w:t>也可办理北京</w:t>
      </w:r>
      <w:r w:rsidR="003902A5" w:rsidRPr="00B27EEF">
        <w:rPr>
          <w:rFonts w:ascii="楷体" w:eastAsia="楷体" w:hAnsi="楷体" w:cs="Arial" w:hint="eastAsia"/>
          <w:kern w:val="0"/>
          <w:sz w:val="24"/>
          <w:szCs w:val="24"/>
        </w:rPr>
        <w:t>工作居住证</w:t>
      </w:r>
      <w:r w:rsidR="005D703C" w:rsidRPr="00B27EEF">
        <w:rPr>
          <w:rFonts w:ascii="楷体" w:eastAsia="楷体" w:hAnsi="楷体" w:cs="Arial" w:hint="eastAsia"/>
          <w:kern w:val="0"/>
          <w:sz w:val="24"/>
          <w:szCs w:val="24"/>
        </w:rPr>
        <w:t>：</w:t>
      </w:r>
      <w:r w:rsidR="00C03CF8" w:rsidRPr="00B27EEF">
        <w:rPr>
          <w:rFonts w:ascii="楷体" w:eastAsia="楷体" w:hAnsi="楷体" w:cs="Arial" w:hint="eastAsia"/>
          <w:kern w:val="0"/>
          <w:sz w:val="24"/>
          <w:szCs w:val="24"/>
        </w:rPr>
        <w:t>职能相当于北京户口，可以买房、买车、孩</w:t>
      </w:r>
      <w:r>
        <w:rPr>
          <w:rFonts w:ascii="楷体" w:eastAsia="楷体" w:hAnsi="楷体" w:cs="Arial" w:hint="eastAsia"/>
          <w:kern w:val="0"/>
          <w:sz w:val="24"/>
          <w:szCs w:val="24"/>
        </w:rPr>
        <w:t>子</w:t>
      </w:r>
      <w:r w:rsidR="00C03CF8" w:rsidRPr="00B27EEF">
        <w:rPr>
          <w:rFonts w:ascii="楷体" w:eastAsia="楷体" w:hAnsi="楷体" w:cs="Arial" w:hint="eastAsia"/>
          <w:kern w:val="0"/>
          <w:sz w:val="24"/>
          <w:szCs w:val="24"/>
        </w:rPr>
        <w:t>在北京上学等</w:t>
      </w:r>
      <w:r w:rsidR="00CC1C1C" w:rsidRPr="00B27EEF">
        <w:rPr>
          <w:rFonts w:ascii="楷体" w:eastAsia="楷体" w:hAnsi="楷体" w:cs="Arial" w:hint="eastAsia"/>
          <w:kern w:val="0"/>
          <w:sz w:val="24"/>
          <w:szCs w:val="24"/>
        </w:rPr>
        <w:t>，详情请了解北京市相关政策</w:t>
      </w:r>
      <w:r w:rsidR="003902A5" w:rsidRPr="00B27EEF">
        <w:rPr>
          <w:rFonts w:ascii="楷体" w:eastAsia="楷体" w:hAnsi="楷体" w:cs="Arial" w:hint="eastAsia"/>
          <w:kern w:val="0"/>
          <w:sz w:val="24"/>
          <w:szCs w:val="24"/>
        </w:rPr>
        <w:t>。</w:t>
      </w:r>
    </w:p>
    <w:p w:rsidR="003A50B7" w:rsidRPr="00B27EEF" w:rsidRDefault="00B10C97" w:rsidP="008C73BD">
      <w:pPr>
        <w:spacing w:line="440" w:lineRule="exact"/>
        <w:ind w:firstLineChars="200" w:firstLine="482"/>
        <w:rPr>
          <w:rFonts w:ascii="楷体" w:eastAsia="楷体" w:hAnsi="楷体" w:cs="Arial"/>
          <w:b/>
          <w:color w:val="3333FF"/>
          <w:kern w:val="0"/>
          <w:sz w:val="24"/>
          <w:szCs w:val="24"/>
        </w:rPr>
      </w:pPr>
      <w:r w:rsidRPr="00B27EEF">
        <w:rPr>
          <w:rFonts w:ascii="楷体" w:eastAsia="楷体" w:hAnsi="楷体" w:cs="Arial" w:hint="eastAsia"/>
          <w:b/>
          <w:color w:val="3333FF"/>
          <w:kern w:val="0"/>
          <w:sz w:val="24"/>
          <w:szCs w:val="24"/>
        </w:rPr>
        <w:t>六</w:t>
      </w:r>
      <w:r w:rsidR="003902A5" w:rsidRPr="00B27EEF">
        <w:rPr>
          <w:rFonts w:ascii="楷体" w:eastAsia="楷体" w:hAnsi="楷体" w:cs="Arial" w:hint="eastAsia"/>
          <w:b/>
          <w:color w:val="3333FF"/>
          <w:kern w:val="0"/>
          <w:sz w:val="24"/>
          <w:szCs w:val="24"/>
        </w:rPr>
        <w:t>、其它</w:t>
      </w:r>
      <w:r w:rsidR="00294862" w:rsidRPr="00B27EEF">
        <w:rPr>
          <w:rFonts w:ascii="楷体" w:eastAsia="楷体" w:hAnsi="楷体" w:cs="Arial" w:hint="eastAsia"/>
          <w:b/>
          <w:color w:val="3333FF"/>
          <w:kern w:val="0"/>
          <w:sz w:val="24"/>
          <w:szCs w:val="24"/>
        </w:rPr>
        <w:t xml:space="preserve"> </w:t>
      </w:r>
    </w:p>
    <w:p w:rsidR="003A50B7" w:rsidRPr="00B27EEF" w:rsidRDefault="003A50B7" w:rsidP="00A731FA">
      <w:pPr>
        <w:spacing w:line="440" w:lineRule="exact"/>
        <w:ind w:firstLineChars="200" w:firstLine="480"/>
        <w:rPr>
          <w:rFonts w:ascii="楷体" w:eastAsia="楷体" w:hAnsi="楷体" w:cs="Arial"/>
          <w:kern w:val="0"/>
          <w:sz w:val="24"/>
          <w:szCs w:val="24"/>
        </w:rPr>
      </w:pPr>
      <w:r w:rsidRPr="00D01EE7">
        <w:rPr>
          <w:rFonts w:ascii="楷体" w:eastAsia="楷体" w:hAnsi="楷体" w:cs="Arial" w:hint="eastAsia"/>
          <w:kern w:val="0"/>
          <w:sz w:val="24"/>
          <w:szCs w:val="24"/>
        </w:rPr>
        <w:t>1、</w:t>
      </w:r>
      <w:r w:rsidR="003902A5" w:rsidRPr="00D01EE7">
        <w:rPr>
          <w:rFonts w:ascii="楷体" w:eastAsia="楷体" w:hAnsi="楷体" w:cs="Arial" w:hint="eastAsia"/>
          <w:kern w:val="0"/>
          <w:sz w:val="24"/>
          <w:szCs w:val="24"/>
        </w:rPr>
        <w:t>中秋节</w:t>
      </w:r>
      <w:r w:rsidR="00825BEE" w:rsidRPr="00D01EE7">
        <w:rPr>
          <w:rFonts w:ascii="楷体" w:eastAsia="楷体" w:hAnsi="楷体" w:cs="Arial" w:hint="eastAsia"/>
          <w:kern w:val="0"/>
          <w:sz w:val="24"/>
          <w:szCs w:val="24"/>
        </w:rPr>
        <w:t>一般</w:t>
      </w:r>
      <w:r w:rsidR="00D17AE5" w:rsidRPr="00D01EE7">
        <w:rPr>
          <w:rFonts w:ascii="楷体" w:eastAsia="楷体" w:hAnsi="楷体" w:cs="Arial" w:hint="eastAsia"/>
          <w:kern w:val="0"/>
          <w:sz w:val="24"/>
          <w:szCs w:val="24"/>
        </w:rPr>
        <w:t>2</w:t>
      </w:r>
      <w:r w:rsidR="003902A5" w:rsidRPr="00D01EE7">
        <w:rPr>
          <w:rFonts w:ascii="楷体" w:eastAsia="楷体" w:hAnsi="楷体" w:cs="Arial" w:hint="eastAsia"/>
          <w:kern w:val="0"/>
          <w:sz w:val="24"/>
          <w:szCs w:val="24"/>
        </w:rPr>
        <w:t>00元/</w:t>
      </w:r>
      <w:r w:rsidR="00335849" w:rsidRPr="00D01EE7">
        <w:rPr>
          <w:rFonts w:ascii="楷体" w:eastAsia="楷体" w:hAnsi="楷体" w:cs="Arial" w:hint="eastAsia"/>
          <w:kern w:val="0"/>
          <w:sz w:val="24"/>
          <w:szCs w:val="24"/>
        </w:rPr>
        <w:t>人过节费；</w:t>
      </w:r>
      <w:r w:rsidR="00A731FA">
        <w:rPr>
          <w:rFonts w:ascii="楷体" w:eastAsia="楷体" w:hAnsi="楷体" w:cs="Arial" w:hint="eastAsia"/>
          <w:kern w:val="0"/>
          <w:sz w:val="24"/>
          <w:szCs w:val="24"/>
        </w:rPr>
        <w:t xml:space="preserve">                 </w:t>
      </w:r>
      <w:r w:rsidRPr="00B27EEF">
        <w:rPr>
          <w:rFonts w:ascii="楷体" w:eastAsia="楷体" w:hAnsi="楷体" w:cs="Arial" w:hint="eastAsia"/>
          <w:kern w:val="0"/>
          <w:sz w:val="24"/>
          <w:szCs w:val="24"/>
        </w:rPr>
        <w:t>2、</w:t>
      </w:r>
      <w:r w:rsidR="00C12681" w:rsidRPr="00B27EEF">
        <w:rPr>
          <w:rFonts w:ascii="楷体" w:eastAsia="楷体" w:hAnsi="楷体" w:cs="Arial" w:hint="eastAsia"/>
          <w:kern w:val="0"/>
          <w:sz w:val="24"/>
          <w:szCs w:val="24"/>
        </w:rPr>
        <w:t>报销生日蛋糕</w:t>
      </w:r>
      <w:r w:rsidR="00335849" w:rsidRPr="00B27EEF">
        <w:rPr>
          <w:rFonts w:ascii="楷体" w:eastAsia="楷体" w:hAnsi="楷体" w:cs="Arial" w:hint="eastAsia"/>
          <w:kern w:val="0"/>
          <w:sz w:val="24"/>
          <w:szCs w:val="24"/>
        </w:rPr>
        <w:t>（150元/</w:t>
      </w:r>
      <w:r w:rsidR="00B400D7" w:rsidRPr="00B27EEF">
        <w:rPr>
          <w:rFonts w:ascii="楷体" w:eastAsia="楷体" w:hAnsi="楷体" w:cs="Arial" w:hint="eastAsia"/>
          <w:kern w:val="0"/>
          <w:sz w:val="24"/>
          <w:szCs w:val="24"/>
        </w:rPr>
        <w:t>人）；</w:t>
      </w:r>
    </w:p>
    <w:p w:rsidR="001E787A" w:rsidRPr="00A731FA" w:rsidRDefault="003A50B7" w:rsidP="00A731FA">
      <w:pPr>
        <w:spacing w:line="440" w:lineRule="exact"/>
        <w:ind w:firstLineChars="200" w:firstLine="480"/>
        <w:rPr>
          <w:rFonts w:ascii="楷体" w:eastAsia="楷体" w:hAnsi="楷体" w:cs="Arial"/>
          <w:kern w:val="0"/>
          <w:sz w:val="24"/>
          <w:szCs w:val="24"/>
        </w:rPr>
      </w:pPr>
      <w:r w:rsidRPr="00B27EEF">
        <w:rPr>
          <w:rFonts w:ascii="楷体" w:eastAsia="楷体" w:hAnsi="楷体" w:cs="Arial" w:hint="eastAsia"/>
          <w:kern w:val="0"/>
          <w:sz w:val="24"/>
          <w:szCs w:val="24"/>
        </w:rPr>
        <w:t>3、</w:t>
      </w:r>
      <w:r w:rsidR="00B400D7" w:rsidRPr="00B27EEF">
        <w:rPr>
          <w:rFonts w:ascii="楷体" w:eastAsia="楷体" w:hAnsi="楷体" w:cs="Arial" w:hint="eastAsia"/>
          <w:kern w:val="0"/>
          <w:sz w:val="24"/>
          <w:szCs w:val="24"/>
        </w:rPr>
        <w:t>防暑降温</w:t>
      </w:r>
      <w:proofErr w:type="gramStart"/>
      <w:r w:rsidR="00B400D7" w:rsidRPr="00B27EEF">
        <w:rPr>
          <w:rFonts w:ascii="楷体" w:eastAsia="楷体" w:hAnsi="楷体" w:cs="Arial" w:hint="eastAsia"/>
          <w:kern w:val="0"/>
          <w:sz w:val="24"/>
          <w:szCs w:val="24"/>
        </w:rPr>
        <w:t>费按照</w:t>
      </w:r>
      <w:proofErr w:type="gramEnd"/>
      <w:r w:rsidR="00B400D7" w:rsidRPr="00B27EEF">
        <w:rPr>
          <w:rFonts w:ascii="楷体" w:eastAsia="楷体" w:hAnsi="楷体" w:cs="Arial" w:hint="eastAsia"/>
          <w:kern w:val="0"/>
          <w:sz w:val="24"/>
          <w:szCs w:val="24"/>
        </w:rPr>
        <w:t>100元/月，3个月/年发放；</w:t>
      </w:r>
      <w:r w:rsidR="00A731FA">
        <w:rPr>
          <w:rFonts w:ascii="楷体" w:eastAsia="楷体" w:hAnsi="楷体" w:cs="Arial" w:hint="eastAsia"/>
          <w:kern w:val="0"/>
          <w:sz w:val="24"/>
          <w:szCs w:val="24"/>
        </w:rPr>
        <w:t xml:space="preserve">     </w:t>
      </w:r>
      <w:r w:rsidRPr="00B27EEF">
        <w:rPr>
          <w:rFonts w:ascii="楷体" w:eastAsia="楷体" w:hAnsi="楷体" w:cs="Arial" w:hint="eastAsia"/>
          <w:kern w:val="0"/>
          <w:sz w:val="24"/>
          <w:szCs w:val="24"/>
        </w:rPr>
        <w:t>4、</w:t>
      </w:r>
      <w:r w:rsidR="00EF56D7" w:rsidRPr="00B27EEF">
        <w:rPr>
          <w:rFonts w:ascii="楷体" w:eastAsia="楷体" w:hAnsi="楷体" w:cs="Arial" w:hint="eastAsia"/>
          <w:kern w:val="0"/>
          <w:sz w:val="24"/>
          <w:szCs w:val="24"/>
        </w:rPr>
        <w:t>报销入职单程车票；</w:t>
      </w:r>
    </w:p>
    <w:sectPr w:rsidR="001E787A" w:rsidRPr="00A731FA" w:rsidSect="00A731F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510" w:footer="34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08D" w:rsidRDefault="00A6308D" w:rsidP="00F273B8">
      <w:r>
        <w:separator/>
      </w:r>
    </w:p>
  </w:endnote>
  <w:endnote w:type="continuationSeparator" w:id="0">
    <w:p w:rsidR="00A6308D" w:rsidRDefault="00A6308D" w:rsidP="00F27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980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A35B4" w:rsidRDefault="000A35B4" w:rsidP="000A35B4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0B170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B1708">
              <w:rPr>
                <w:b/>
                <w:sz w:val="24"/>
                <w:szCs w:val="24"/>
              </w:rPr>
              <w:fldChar w:fldCharType="separate"/>
            </w:r>
            <w:r w:rsidR="008E4930">
              <w:rPr>
                <w:b/>
                <w:noProof/>
              </w:rPr>
              <w:t>1</w:t>
            </w:r>
            <w:r w:rsidR="000B1708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0B170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B1708">
              <w:rPr>
                <w:b/>
                <w:sz w:val="24"/>
                <w:szCs w:val="24"/>
              </w:rPr>
              <w:fldChar w:fldCharType="separate"/>
            </w:r>
            <w:r w:rsidR="008E4930">
              <w:rPr>
                <w:b/>
                <w:noProof/>
              </w:rPr>
              <w:t>1</w:t>
            </w:r>
            <w:r w:rsidR="000B170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A35B4" w:rsidRDefault="000A35B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08D" w:rsidRDefault="00A6308D" w:rsidP="00F273B8">
      <w:r>
        <w:separator/>
      </w:r>
    </w:p>
  </w:footnote>
  <w:footnote w:type="continuationSeparator" w:id="0">
    <w:p w:rsidR="00A6308D" w:rsidRDefault="00A6308D" w:rsidP="00F27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396" w:rsidRDefault="000B170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7834" o:spid="_x0000_s1026" type="#_x0000_t136" style="position:absolute;left:0;text-align:left;margin-left:0;margin-top:0;width:5in;height:90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90pt" string="北京天衡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396" w:rsidRDefault="00B27EEF" w:rsidP="00B27EEF">
    <w:pPr>
      <w:pStyle w:val="a3"/>
    </w:pPr>
    <w:r>
      <w:rPr>
        <w:noProof/>
      </w:rPr>
      <w:drawing>
        <wp:inline distT="0" distB="0" distL="0" distR="0">
          <wp:extent cx="1381125" cy="314325"/>
          <wp:effectExtent l="19050" t="0" r="952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1708" w:rsidRPr="000B1708">
      <w:rPr>
        <w:noProof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left:0;text-align:left;margin-left:0;margin-top:0;width:5in;height:90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90pt" string="北京天衡"/>
          <w10:wrap anchorx="margin" anchory="margin"/>
        </v:shape>
      </w:pict>
    </w:r>
    <w:r>
      <w:rPr>
        <w:rFonts w:hint="eastAsia"/>
        <w:sz w:val="24"/>
        <w:szCs w:val="24"/>
      </w:rPr>
      <w:t xml:space="preserve">          </w:t>
    </w:r>
    <w:r w:rsidR="00D01EE7">
      <w:rPr>
        <w:rFonts w:hint="eastAsia"/>
        <w:sz w:val="24"/>
        <w:szCs w:val="24"/>
      </w:rPr>
      <w:t xml:space="preserve">                 </w:t>
    </w:r>
    <w:r w:rsidRPr="00ED43A4">
      <w:rPr>
        <w:rFonts w:ascii="楷体" w:eastAsia="楷体" w:hAnsi="楷体" w:hint="eastAsia"/>
        <w:sz w:val="24"/>
        <w:szCs w:val="24"/>
      </w:rPr>
      <w:t>北京天衡药物研究院</w:t>
    </w:r>
    <w:r w:rsidR="000B1708">
      <w:rPr>
        <w:noProof/>
      </w:rPr>
      <w:pict>
        <v:shape id="PowerPlusWaterMarkObject4107835" o:spid="_x0000_s1027" type="#_x0000_t136" style="position:absolute;left:0;text-align:left;margin-left:0;margin-top:0;width:5in;height:90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90pt" string="北京天衡"/>
          <w10:wrap anchorx="margin" anchory="margin"/>
        </v:shape>
      </w:pict>
    </w:r>
    <w:r>
      <w:rPr>
        <w:rFonts w:ascii="楷体" w:eastAsia="楷体" w:hAnsi="楷体" w:hint="eastAsia"/>
        <w:sz w:val="24"/>
        <w:szCs w:val="24"/>
      </w:rPr>
      <w:t>福利待遇简介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396" w:rsidRDefault="000B170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7833" o:spid="_x0000_s1025" type="#_x0000_t136" style="position:absolute;left:0;text-align:left;margin-left:0;margin-top:0;width:5in;height:90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90pt" string="北京天衡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103A0"/>
    <w:multiLevelType w:val="hybridMultilevel"/>
    <w:tmpl w:val="93C456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D634971"/>
    <w:multiLevelType w:val="multilevel"/>
    <w:tmpl w:val="1E24A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FB20A4"/>
    <w:multiLevelType w:val="hybridMultilevel"/>
    <w:tmpl w:val="F676CA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3B8"/>
    <w:rsid w:val="00000396"/>
    <w:rsid w:val="00022CB7"/>
    <w:rsid w:val="00045C98"/>
    <w:rsid w:val="00085B5B"/>
    <w:rsid w:val="000A0D26"/>
    <w:rsid w:val="000A35B4"/>
    <w:rsid w:val="000B1708"/>
    <w:rsid w:val="0011197E"/>
    <w:rsid w:val="00127FD5"/>
    <w:rsid w:val="001E787A"/>
    <w:rsid w:val="002040C0"/>
    <w:rsid w:val="0023231E"/>
    <w:rsid w:val="0023467D"/>
    <w:rsid w:val="002407D9"/>
    <w:rsid w:val="00253E33"/>
    <w:rsid w:val="002554AB"/>
    <w:rsid w:val="00257ACB"/>
    <w:rsid w:val="002612F3"/>
    <w:rsid w:val="002817E5"/>
    <w:rsid w:val="00294862"/>
    <w:rsid w:val="002C2BB3"/>
    <w:rsid w:val="002F0C86"/>
    <w:rsid w:val="00300553"/>
    <w:rsid w:val="003066A4"/>
    <w:rsid w:val="00321E03"/>
    <w:rsid w:val="00335849"/>
    <w:rsid w:val="0034254B"/>
    <w:rsid w:val="003902A5"/>
    <w:rsid w:val="003A50B7"/>
    <w:rsid w:val="003A73A1"/>
    <w:rsid w:val="003C3A54"/>
    <w:rsid w:val="00417887"/>
    <w:rsid w:val="00417FBE"/>
    <w:rsid w:val="00467634"/>
    <w:rsid w:val="0048480E"/>
    <w:rsid w:val="004A3317"/>
    <w:rsid w:val="004B54A3"/>
    <w:rsid w:val="004C3D0C"/>
    <w:rsid w:val="004D63F6"/>
    <w:rsid w:val="004D7CB8"/>
    <w:rsid w:val="00555AA0"/>
    <w:rsid w:val="005579C3"/>
    <w:rsid w:val="00574B8E"/>
    <w:rsid w:val="005A0A4A"/>
    <w:rsid w:val="005C228B"/>
    <w:rsid w:val="005D703C"/>
    <w:rsid w:val="005F4DA7"/>
    <w:rsid w:val="00606236"/>
    <w:rsid w:val="0061692D"/>
    <w:rsid w:val="0063054B"/>
    <w:rsid w:val="00641367"/>
    <w:rsid w:val="00682B34"/>
    <w:rsid w:val="006F2490"/>
    <w:rsid w:val="00763F80"/>
    <w:rsid w:val="007B3FEF"/>
    <w:rsid w:val="00811BC1"/>
    <w:rsid w:val="00825BEE"/>
    <w:rsid w:val="00847E3B"/>
    <w:rsid w:val="00895330"/>
    <w:rsid w:val="008C4B9E"/>
    <w:rsid w:val="008C73BD"/>
    <w:rsid w:val="008E4930"/>
    <w:rsid w:val="009062A8"/>
    <w:rsid w:val="00917F36"/>
    <w:rsid w:val="009967F8"/>
    <w:rsid w:val="009D5A5D"/>
    <w:rsid w:val="009F69BA"/>
    <w:rsid w:val="00A260A8"/>
    <w:rsid w:val="00A41985"/>
    <w:rsid w:val="00A501B7"/>
    <w:rsid w:val="00A6308D"/>
    <w:rsid w:val="00A731FA"/>
    <w:rsid w:val="00A95EFD"/>
    <w:rsid w:val="00AA1F83"/>
    <w:rsid w:val="00AC5988"/>
    <w:rsid w:val="00AD5282"/>
    <w:rsid w:val="00AE01D3"/>
    <w:rsid w:val="00AE23A4"/>
    <w:rsid w:val="00AF1A5E"/>
    <w:rsid w:val="00B10C97"/>
    <w:rsid w:val="00B27EEF"/>
    <w:rsid w:val="00B343E3"/>
    <w:rsid w:val="00B35055"/>
    <w:rsid w:val="00B400D7"/>
    <w:rsid w:val="00B541D9"/>
    <w:rsid w:val="00B61127"/>
    <w:rsid w:val="00B75A50"/>
    <w:rsid w:val="00B921A6"/>
    <w:rsid w:val="00B96BAE"/>
    <w:rsid w:val="00BA083C"/>
    <w:rsid w:val="00BA4A6A"/>
    <w:rsid w:val="00BE1528"/>
    <w:rsid w:val="00BE4C70"/>
    <w:rsid w:val="00BF1747"/>
    <w:rsid w:val="00BF7094"/>
    <w:rsid w:val="00BF7DAF"/>
    <w:rsid w:val="00C03CF8"/>
    <w:rsid w:val="00C12681"/>
    <w:rsid w:val="00CA1BA4"/>
    <w:rsid w:val="00CA54B7"/>
    <w:rsid w:val="00CB53A7"/>
    <w:rsid w:val="00CC0152"/>
    <w:rsid w:val="00CC0A3B"/>
    <w:rsid w:val="00CC1C1C"/>
    <w:rsid w:val="00D01EE7"/>
    <w:rsid w:val="00D177C6"/>
    <w:rsid w:val="00D17AE5"/>
    <w:rsid w:val="00D66E8D"/>
    <w:rsid w:val="00DC4791"/>
    <w:rsid w:val="00DD517B"/>
    <w:rsid w:val="00DF0FB8"/>
    <w:rsid w:val="00DF7B44"/>
    <w:rsid w:val="00E272B5"/>
    <w:rsid w:val="00E3429A"/>
    <w:rsid w:val="00E411C5"/>
    <w:rsid w:val="00E43AF2"/>
    <w:rsid w:val="00E73037"/>
    <w:rsid w:val="00E952BB"/>
    <w:rsid w:val="00EA1604"/>
    <w:rsid w:val="00EC06DE"/>
    <w:rsid w:val="00ED76C2"/>
    <w:rsid w:val="00EE691B"/>
    <w:rsid w:val="00EF56D7"/>
    <w:rsid w:val="00EF6C25"/>
    <w:rsid w:val="00F273B8"/>
    <w:rsid w:val="00F5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7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73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3B8"/>
    <w:rPr>
      <w:sz w:val="18"/>
      <w:szCs w:val="18"/>
    </w:rPr>
  </w:style>
  <w:style w:type="character" w:styleId="a5">
    <w:name w:val="Strong"/>
    <w:basedOn w:val="a0"/>
    <w:uiPriority w:val="22"/>
    <w:qFormat/>
    <w:rsid w:val="00F273B8"/>
    <w:rPr>
      <w:b/>
      <w:bCs/>
    </w:rPr>
  </w:style>
  <w:style w:type="paragraph" w:styleId="a6">
    <w:name w:val="Normal (Web)"/>
    <w:basedOn w:val="a"/>
    <w:uiPriority w:val="99"/>
    <w:unhideWhenUsed/>
    <w:rsid w:val="00F273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6112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61127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917F36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917F36"/>
  </w:style>
  <w:style w:type="paragraph" w:styleId="a9">
    <w:name w:val="List Paragraph"/>
    <w:basedOn w:val="a"/>
    <w:uiPriority w:val="34"/>
    <w:qFormat/>
    <w:rsid w:val="006F249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F8F84-B3EF-470E-8D54-E0493439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tianheng</cp:lastModifiedBy>
  <cp:revision>35</cp:revision>
  <cp:lastPrinted>2015-06-03T05:48:00Z</cp:lastPrinted>
  <dcterms:created xsi:type="dcterms:W3CDTF">2015-07-06T03:45:00Z</dcterms:created>
  <dcterms:modified xsi:type="dcterms:W3CDTF">2016-11-04T03:56:00Z</dcterms:modified>
</cp:coreProperties>
</file>